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theme/themeOverride4.xml" ContentType="application/vnd.openxmlformats-officedocument.themeOverride+xml"/>
  <Override PartName="/word/charts/chart5.xml" ContentType="application/vnd.openxmlformats-officedocument.drawingml.chart+xml"/>
  <Override PartName="/word/theme/themeOverride5.xml" ContentType="application/vnd.openxmlformats-officedocument.themeOverride+xml"/>
  <Override PartName="/word/charts/chart6.xml" ContentType="application/vnd.openxmlformats-officedocument.drawingml.chart+xml"/>
  <Override PartName="/word/theme/themeOverride6.xml" ContentType="application/vnd.openxmlformats-officedocument.themeOverride+xml"/>
  <Override PartName="/word/charts/chart7.xml" ContentType="application/vnd.openxmlformats-officedocument.drawingml.chart+xml"/>
  <Override PartName="/word/theme/themeOverride7.xml" ContentType="application/vnd.openxmlformats-officedocument.themeOverride+xml"/>
  <Override PartName="/word/charts/chart8.xml" ContentType="application/vnd.openxmlformats-officedocument.drawingml.chart+xml"/>
  <Override PartName="/word/theme/themeOverride8.xml" ContentType="application/vnd.openxmlformats-officedocument.themeOverride+xml"/>
  <Override PartName="/word/charts/chart9.xml" ContentType="application/vnd.openxmlformats-officedocument.drawingml.chart+xml"/>
  <Override PartName="/word/theme/themeOverride9.xml" ContentType="application/vnd.openxmlformats-officedocument.themeOverride+xml"/>
  <Override PartName="/word/charts/chart10.xml" ContentType="application/vnd.openxmlformats-officedocument.drawingml.chart+xml"/>
  <Override PartName="/word/theme/themeOverride10.xml" ContentType="application/vnd.openxmlformats-officedocument.themeOverride+xml"/>
  <Override PartName="/word/charts/chart11.xml" ContentType="application/vnd.openxmlformats-officedocument.drawingml.chart+xml"/>
  <Override PartName="/word/theme/themeOverride11.xml" ContentType="application/vnd.openxmlformats-officedocument.themeOverride+xml"/>
  <Override PartName="/word/charts/chart12.xml" ContentType="application/vnd.openxmlformats-officedocument.drawingml.chart+xml"/>
  <Override PartName="/word/theme/themeOverride12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4E1F" w:rsidRDefault="00544E1F" w:rsidP="00D552C3">
      <w:pPr>
        <w:pStyle w:val="a3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Описание опыта работы </w:t>
      </w:r>
    </w:p>
    <w:p w:rsidR="00544E1F" w:rsidRDefault="00544E1F" w:rsidP="00D552C3">
      <w:pPr>
        <w:pStyle w:val="a3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D552C3" w:rsidRPr="00344E97">
        <w:rPr>
          <w:b/>
          <w:sz w:val="28"/>
          <w:szCs w:val="28"/>
        </w:rPr>
        <w:t xml:space="preserve">Развитие творческих способностей дошкольников посредством </w:t>
      </w:r>
    </w:p>
    <w:p w:rsidR="00D552C3" w:rsidRPr="00344E97" w:rsidRDefault="00D552C3" w:rsidP="00D552C3">
      <w:pPr>
        <w:pStyle w:val="a3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b/>
          <w:bCs/>
          <w:iCs/>
          <w:sz w:val="28"/>
          <w:szCs w:val="28"/>
          <w:bdr w:val="none" w:sz="0" w:space="0" w:color="auto" w:frame="1"/>
        </w:rPr>
      </w:pPr>
      <w:r w:rsidRPr="00344E97">
        <w:rPr>
          <w:b/>
          <w:sz w:val="28"/>
          <w:szCs w:val="28"/>
        </w:rPr>
        <w:t>декоративно-прикладного искусства</w:t>
      </w:r>
      <w:r w:rsidR="00544E1F">
        <w:rPr>
          <w:b/>
          <w:sz w:val="28"/>
          <w:szCs w:val="28"/>
        </w:rPr>
        <w:t>»</w:t>
      </w:r>
      <w:r w:rsidRPr="00344E97">
        <w:rPr>
          <w:b/>
          <w:sz w:val="28"/>
          <w:szCs w:val="28"/>
        </w:rPr>
        <w:t xml:space="preserve"> </w:t>
      </w:r>
    </w:p>
    <w:p w:rsidR="00D552C3" w:rsidRPr="00344E97" w:rsidRDefault="00D552C3" w:rsidP="00D552C3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b/>
          <w:bCs/>
          <w:i/>
          <w:iCs/>
          <w:sz w:val="28"/>
          <w:szCs w:val="28"/>
          <w:bdr w:val="none" w:sz="0" w:space="0" w:color="auto" w:frame="1"/>
        </w:rPr>
      </w:pPr>
    </w:p>
    <w:p w:rsidR="00D552C3" w:rsidRPr="00344E97" w:rsidRDefault="00D552C3" w:rsidP="00D552C3">
      <w:pPr>
        <w:tabs>
          <w:tab w:val="left" w:pos="4678"/>
        </w:tabs>
        <w:spacing w:after="0"/>
        <w:ind w:left="4536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44E9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«Народное декоративное искусство – неиссякаемый источник мудрости и красоты, его нужно не только беречь, но у него следует многому учиться»</w:t>
      </w:r>
      <w:r w:rsidRPr="00344E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</w:t>
      </w:r>
    </w:p>
    <w:p w:rsidR="00D552C3" w:rsidRPr="00344E97" w:rsidRDefault="00D552C3" w:rsidP="00D552C3">
      <w:pPr>
        <w:rPr>
          <w:rFonts w:ascii="Times New Roman" w:hAnsi="Times New Roman" w:cs="Times New Roman"/>
          <w:i/>
          <w:sz w:val="24"/>
          <w:szCs w:val="24"/>
        </w:rPr>
      </w:pPr>
      <w:r w:rsidRPr="00344E97">
        <w:rPr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</w:t>
      </w:r>
      <w:r w:rsidRPr="00344E97">
        <w:rPr>
          <w:rFonts w:ascii="Times New Roman" w:hAnsi="Times New Roman" w:cs="Times New Roman"/>
          <w:i/>
          <w:sz w:val="24"/>
          <w:szCs w:val="24"/>
        </w:rPr>
        <w:t xml:space="preserve">О.С. Попова                                                                                                  </w:t>
      </w:r>
    </w:p>
    <w:p w:rsidR="00D552C3" w:rsidRPr="00344E97" w:rsidRDefault="00D552C3" w:rsidP="00D552C3">
      <w:pPr>
        <w:pStyle w:val="a3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b/>
        </w:rPr>
      </w:pPr>
      <w:r w:rsidRPr="00344E97">
        <w:rPr>
          <w:b/>
        </w:rPr>
        <w:t>ВВЕДЕНИЕ</w:t>
      </w:r>
    </w:p>
    <w:p w:rsidR="00D552C3" w:rsidRPr="00344E97" w:rsidRDefault="00D552C3" w:rsidP="00D552C3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552C3" w:rsidRPr="00344E97" w:rsidRDefault="00D552C3" w:rsidP="00D552C3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E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Одной из основных задач дошкольного воспитания является раскрытие в ребенке его творческого начала, ведь дошкольник — это маленький исследователь, с радостью и удивлением открывающий для себя окружающий мир. Процесс познания у ребенка происходит эмоционально-практическим путем. Ребенок стремится к активной деятельности, и важно не дать этому стремлению угаснуть, способствовать его дальнейшему развитию. Чем полнее и разнообразнее детская деятельность, чем более она значима для ребенка и отвечает его природе, тем успешнее идет его развитие, реализуются потенциальные возможности и первые творческие проявления. Вот почему изобразительная деятельность, является наиболее близкой и естественной для ребенка-дошкольника и занимает особое место в его жизни. </w:t>
      </w:r>
    </w:p>
    <w:p w:rsidR="00D552C3" w:rsidRPr="00344E97" w:rsidRDefault="00D552C3" w:rsidP="00D552C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E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Раннее развитие способности к творчеству уже в дошкольном детстве – залог будущих успехов. Известный педагог В.Н. </w:t>
      </w:r>
      <w:proofErr w:type="spellStart"/>
      <w:r w:rsidRPr="00344E97">
        <w:rPr>
          <w:rFonts w:ascii="Times New Roman" w:eastAsia="Times New Roman" w:hAnsi="Times New Roman" w:cs="Times New Roman"/>
          <w:sz w:val="24"/>
          <w:szCs w:val="24"/>
          <w:lang w:eastAsia="ru-RU"/>
        </w:rPr>
        <w:t>Шацкая</w:t>
      </w:r>
      <w:proofErr w:type="spellEnd"/>
      <w:r w:rsidRPr="00344E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определяла творчество дошкольников как метод наиболее совершенного овладения определенным видом искусства и формирования творческой личности. Устойчивое сохранение у детей интереса к изобразительной деятельности обуславливает более быстрое и глубокое усвоение знаний, умений и навыков в области изобразительного искусства, содействует расширению общего умственного кругозора.</w:t>
      </w:r>
    </w:p>
    <w:p w:rsidR="00D552C3" w:rsidRPr="00344E97" w:rsidRDefault="00D552C3" w:rsidP="00D552C3">
      <w:pPr>
        <w:pStyle w:val="Standard"/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344E97">
        <w:rPr>
          <w:rFonts w:ascii="Times New Roman" w:eastAsia="Times New Roman" w:hAnsi="Times New Roman" w:cs="Times New Roman"/>
          <w:sz w:val="24"/>
          <w:szCs w:val="24"/>
          <w:lang w:eastAsia="ru-RU"/>
        </w:rPr>
        <w:t>Живопись народных мастеров лежит в основе различных видов деятельности, как показала практика, она эффективно способствует развитию таких психических процессов, как восприятие, образное мышление, воображение, важных для овладения определенным объемом знаний, на основе которого у детей формируются разнообразные художественно – творческие способности. А наличие художественно – творческих способностей у детей 5-7 лет является залогом успешного обучения в школе</w:t>
      </w:r>
      <w:r w:rsidRPr="00344E9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52C3" w:rsidRPr="00344E97" w:rsidRDefault="00D552C3" w:rsidP="00D552C3">
      <w:pPr>
        <w:pStyle w:val="Standard"/>
        <w:spacing w:after="0"/>
        <w:ind w:firstLine="567"/>
        <w:rPr>
          <w:rFonts w:ascii="Times New Roman" w:hAnsi="Times New Roman" w:cs="Times New Roman"/>
          <w:i/>
          <w:sz w:val="24"/>
          <w:szCs w:val="24"/>
        </w:rPr>
      </w:pPr>
      <w:r w:rsidRPr="00344E97">
        <w:rPr>
          <w:rFonts w:ascii="Times New Roman" w:hAnsi="Times New Roman" w:cs="Times New Roman"/>
          <w:sz w:val="24"/>
          <w:szCs w:val="24"/>
        </w:rPr>
        <w:t xml:space="preserve">Приобщение к народному искусству — это именно тот «ключик», который раскрывает в детях творческий потенциал, дает реальную возможность адаптироваться им в социальной среде. </w:t>
      </w:r>
      <w:r w:rsidRPr="00344E97">
        <w:rPr>
          <w:rFonts w:ascii="Times New Roman" w:hAnsi="Times New Roman" w:cs="Times New Roman"/>
          <w:sz w:val="24"/>
          <w:szCs w:val="24"/>
          <w:shd w:val="clear" w:color="auto" w:fill="FFFFFF"/>
        </w:rPr>
        <w:t>Через знакомство с народным декоративно-прикладным искусством, которое несет в себе национальные традиции, дошкольник соприкасается с жизнью народа, с тем, чем народ живет в прошлом и настоящем. Народное декоративно-прикладное творчество развивает образное мышление ребенка, фантазию, влияет на творческий процесс. Связанное с декоративным творчеством художественное слово только усиливает процесс формирования нравственно-патриотических чувств подрастающего поколения.</w:t>
      </w:r>
    </w:p>
    <w:p w:rsidR="00D552C3" w:rsidRPr="00344E97" w:rsidRDefault="00D552C3" w:rsidP="00D552C3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44E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Условия возникновения и становления опыта</w:t>
      </w:r>
    </w:p>
    <w:p w:rsidR="00D552C3" w:rsidRPr="00344E97" w:rsidRDefault="00D552C3" w:rsidP="00D552C3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552C3" w:rsidRPr="00344E97" w:rsidRDefault="00D552C3" w:rsidP="003334D3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44E97">
        <w:rPr>
          <w:rFonts w:ascii="Times New Roman" w:hAnsi="Times New Roman" w:cs="Times New Roman"/>
          <w:sz w:val="24"/>
          <w:szCs w:val="24"/>
          <w:shd w:val="clear" w:color="auto" w:fill="FFFFFF"/>
        </w:rPr>
        <w:t>Важную роль в развитии детей дошкольного возраста играет продуктивная деятельность, так как, наряду с игровой, она в дошкольном детстве является ведущей деятельностью. Данный аспект находит отражение в формулировках федерального государственного образовательного стандарта</w:t>
      </w:r>
      <w:r w:rsidR="003334D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дошкольного образования</w:t>
      </w:r>
      <w:r w:rsidRPr="00344E97">
        <w:rPr>
          <w:rFonts w:ascii="Times New Roman" w:hAnsi="Times New Roman" w:cs="Times New Roman"/>
          <w:sz w:val="24"/>
          <w:szCs w:val="24"/>
          <w:shd w:val="clear" w:color="auto" w:fill="FFFFFF"/>
        </w:rPr>
        <w:t>, предполагающего как «развитие продуктивной деятельности», так и «творчества»</w:t>
      </w:r>
      <w:r w:rsidRPr="00344E97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</w:t>
      </w:r>
      <w:r w:rsidRPr="00344E97">
        <w:rPr>
          <w:rFonts w:ascii="Times New Roman" w:hAnsi="Times New Roman" w:cs="Times New Roman"/>
          <w:sz w:val="24"/>
          <w:szCs w:val="24"/>
          <w:shd w:val="clear" w:color="auto" w:fill="FFFFFF"/>
        </w:rPr>
        <w:t>дошкольников.</w:t>
      </w:r>
      <w:r w:rsidRPr="00344E97">
        <w:rPr>
          <w:rFonts w:ascii="Times New Roman" w:hAnsi="Times New Roman" w:cs="Times New Roman"/>
          <w:sz w:val="27"/>
          <w:szCs w:val="27"/>
        </w:rPr>
        <w:br/>
      </w:r>
      <w:r w:rsidRPr="00344E97">
        <w:rPr>
          <w:rFonts w:ascii="Times New Roman" w:hAnsi="Times New Roman" w:cs="Times New Roman"/>
          <w:shd w:val="clear" w:color="auto" w:fill="FFFFFF"/>
        </w:rPr>
        <w:t xml:space="preserve">         </w:t>
      </w:r>
      <w:r w:rsidRPr="00344E9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Включение ребенка в разные виды художественной деятельности, основанные на материале </w:t>
      </w:r>
      <w:r w:rsidRPr="00344E97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народного декоративно-прикладного искусства - одно из главных условий полноценного эстетического воспитания ребенка и развития его художественно-творческих способностей.</w:t>
      </w:r>
      <w:r w:rsidRPr="00344E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D552C3" w:rsidRPr="00344E97" w:rsidRDefault="00D552C3" w:rsidP="00D552C3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44E97">
        <w:rPr>
          <w:rFonts w:ascii="Times New Roman" w:hAnsi="Times New Roman" w:cs="Times New Roman"/>
          <w:sz w:val="24"/>
          <w:szCs w:val="24"/>
          <w:shd w:val="clear" w:color="auto" w:fill="FFFFFF"/>
        </w:rPr>
        <w:t>Выбор темы моей работы, посвященной проблеме целенаправленного и активного воздействия декоративного искусства на развитие художественно - творческих способностей детей, возник не случайно. Она проектировалась с учетом требований федерального государственного образовательного стандарта, накопленного опыта, проблемных моментов в моей практике, интересов и возможностей детей.</w:t>
      </w:r>
      <w:r w:rsidRPr="00344E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344E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Необходимо отметить, что в свете новых задач дошкольного образования, приобщение дошкольников к русской художественной культуре приобретает особое значение, так как декоративно - прикладное искусство является одним из факторов гармоничного развития личности, которое обогащает духовный мир ребенка, воспитывает гордость за свой народ,  поддерживает интерес к его истории и культуре.            </w:t>
      </w:r>
    </w:p>
    <w:p w:rsidR="00D552C3" w:rsidRPr="00344E97" w:rsidRDefault="00D552C3" w:rsidP="00D55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E9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Проанализировав примерную образовательную программу воспитания и обучения в детском саду «От рождения до школы» под ред. Н.Е. </w:t>
      </w:r>
      <w:proofErr w:type="spellStart"/>
      <w:r w:rsidRPr="00344E97">
        <w:rPr>
          <w:rFonts w:ascii="Times New Roman" w:hAnsi="Times New Roman" w:cs="Times New Roman"/>
          <w:sz w:val="24"/>
          <w:szCs w:val="24"/>
          <w:shd w:val="clear" w:color="auto" w:fill="FFFFFF"/>
        </w:rPr>
        <w:t>Вераксы</w:t>
      </w:r>
      <w:proofErr w:type="spellEnd"/>
      <w:r w:rsidRPr="00344E9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Pr="00344E9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а также парциальные программы и технологии: «Цветные ладошки» И.Л. Лыковой, «Радость творчества» О.А. </w:t>
      </w:r>
      <w:proofErr w:type="spellStart"/>
      <w:r w:rsidRPr="00344E9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Соломенникова</w:t>
      </w:r>
      <w:proofErr w:type="spellEnd"/>
      <w:r w:rsidRPr="00344E9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, «Декоративное рисование» В.Б. Косминской, «Занятия по изобразительной деятельности в детском саду» Г.С. </w:t>
      </w:r>
      <w:proofErr w:type="spellStart"/>
      <w:r w:rsidRPr="00344E9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Швайко</w:t>
      </w:r>
      <w:proofErr w:type="spellEnd"/>
      <w:r w:rsidRPr="00344E9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, </w:t>
      </w:r>
      <w:r w:rsidRPr="00344E9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я посчитала целесообразным </w:t>
      </w:r>
      <w:r w:rsidR="007D435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создать условия, способствующие</w:t>
      </w:r>
      <w:r w:rsidRPr="00344E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творческому развитию дошкольников в  процессе  ознакомления  с декоративно-прикладным искусством.  </w:t>
      </w:r>
    </w:p>
    <w:p w:rsidR="00BC446C" w:rsidRDefault="00D552C3" w:rsidP="00D552C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44E97">
        <w:rPr>
          <w:rFonts w:ascii="Times New Roman" w:hAnsi="Times New Roman" w:cs="Times New Roman"/>
          <w:sz w:val="24"/>
          <w:szCs w:val="24"/>
          <w:shd w:val="clear" w:color="auto" w:fill="FFFFFF"/>
        </w:rPr>
        <w:t>Необходимость данного опыта существует, так как  мы живем там, где нет возможности увидеть непосредственный технологический процесс изготовления художественной посуды, предметов быта и игрушек, нет музеев. Поэтому я поставила перед собой цель подарить детям радость творчества, познакомить с историей народного искусства, показать приёмы лепки и работы с кистью, познакомить с образной стилизацией растительного и геометрического орнамента, чтобы каждый ребенок почувствовал гордость за то, что он гражданин России</w:t>
      </w:r>
    </w:p>
    <w:p w:rsidR="00D552C3" w:rsidRPr="00344E97" w:rsidRDefault="00D552C3" w:rsidP="00D552C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44E9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</w:p>
    <w:p w:rsidR="00D552C3" w:rsidRDefault="00D552C3" w:rsidP="00D552C3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344E9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Актуальность педагогического опыта. </w:t>
      </w:r>
      <w:r w:rsidRPr="00344E9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Искусство народных мастеров помогает раскрыть детям мир </w:t>
      </w:r>
      <w:proofErr w:type="gramStart"/>
      <w:r w:rsidRPr="00344E97">
        <w:rPr>
          <w:rFonts w:ascii="Times New Roman" w:hAnsi="Times New Roman" w:cs="Times New Roman"/>
          <w:sz w:val="24"/>
          <w:szCs w:val="24"/>
          <w:shd w:val="clear" w:color="auto" w:fill="FFFFFF"/>
        </w:rPr>
        <w:t>прекрасного</w:t>
      </w:r>
      <w:proofErr w:type="gramEnd"/>
      <w:r w:rsidRPr="00344E9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развивать у них художественный вкус. </w:t>
      </w:r>
      <w:r w:rsidRPr="00344E9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 процессе овладения приемами народно-декоративного ремесла у детей развивается рука, координация действий руки и глаза, обогащается представление о художественной деятельности, о творчестве народного мастера.</w:t>
      </w:r>
      <w:r w:rsidRPr="00344E9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44E9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      </w:t>
      </w:r>
      <w:r w:rsidR="003334D3" w:rsidRPr="00344E9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Посредством общения с народным искусством происходит обогащение души ребенка, прививается любовь к Родине. </w:t>
      </w:r>
      <w:r w:rsidRPr="00344E9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Данная проблема актуальна на сегодняшний день. Это подтверждается тем, что непосредственная образовательная деятельность декоративно-прикладного искусства сочетает в себе основы многих наук, имеющих главное значение в духовно-нравственном воспитании детей. </w:t>
      </w:r>
    </w:p>
    <w:p w:rsidR="00BC446C" w:rsidRPr="00344E97" w:rsidRDefault="00BC446C" w:rsidP="00D552C3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BC446C" w:rsidRDefault="00D552C3" w:rsidP="00D552C3">
      <w:pPr>
        <w:spacing w:after="0"/>
        <w:ind w:firstLine="567"/>
        <w:jc w:val="both"/>
        <w:rPr>
          <w:rFonts w:ascii="Times New Roman" w:eastAsia="TimesNewRomanPS-BoldMT" w:hAnsi="Times New Roman" w:cs="Times New Roman"/>
          <w:bCs/>
          <w:sz w:val="24"/>
          <w:szCs w:val="24"/>
          <w:lang w:eastAsia="ru-RU"/>
        </w:rPr>
      </w:pPr>
      <w:r w:rsidRPr="00344E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Ведущая педагогическая идея опыта </w:t>
      </w:r>
      <w:r w:rsidRPr="00344E97">
        <w:rPr>
          <w:rFonts w:ascii="Times New Roman" w:eastAsia="TimesNewRomanPS-BoldMT" w:hAnsi="Times New Roman" w:cs="Times New Roman"/>
          <w:bCs/>
          <w:sz w:val="24"/>
          <w:szCs w:val="24"/>
          <w:lang w:eastAsia="ru-RU"/>
        </w:rPr>
        <w:t xml:space="preserve">заключается </w:t>
      </w:r>
      <w:r w:rsidRPr="00344E9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 разработке инновационных подходов к организации и методике проведения непосредственной образовательной деятельности с детьми дошкольного возраста</w:t>
      </w:r>
      <w:r w:rsidRPr="00344E97">
        <w:rPr>
          <w:rFonts w:ascii="Times New Roman" w:eastAsia="TimesNewRomanPS-BoldMT" w:hAnsi="Times New Roman" w:cs="Times New Roman"/>
          <w:bCs/>
          <w:sz w:val="24"/>
          <w:szCs w:val="24"/>
          <w:lang w:eastAsia="ru-RU"/>
        </w:rPr>
        <w:t xml:space="preserve"> по  </w:t>
      </w:r>
      <w:r w:rsidRPr="00344E97">
        <w:rPr>
          <w:rFonts w:ascii="Times New Roman" w:eastAsia="TimesNewRomanPS-BoldMT" w:hAnsi="Times New Roman" w:cs="Times New Roman"/>
          <w:b/>
          <w:bCs/>
          <w:sz w:val="24"/>
          <w:szCs w:val="24"/>
          <w:lang w:eastAsia="ru-RU"/>
        </w:rPr>
        <w:t xml:space="preserve">развитию  творческих способностей посредством   декоративно-прикладного искусства. </w:t>
      </w:r>
      <w:r w:rsidRPr="00344E97">
        <w:rPr>
          <w:rFonts w:ascii="Times New Roman" w:eastAsia="TimesNewRomanPS-BoldMT" w:hAnsi="Times New Roman" w:cs="Times New Roman"/>
          <w:bCs/>
          <w:sz w:val="24"/>
          <w:szCs w:val="24"/>
          <w:lang w:eastAsia="ru-RU"/>
        </w:rPr>
        <w:t xml:space="preserve">  </w:t>
      </w:r>
    </w:p>
    <w:p w:rsidR="00701FD6" w:rsidRPr="00344E97" w:rsidRDefault="00701FD6" w:rsidP="00D552C3">
      <w:pPr>
        <w:spacing w:after="0"/>
        <w:ind w:firstLine="567"/>
        <w:jc w:val="both"/>
        <w:rPr>
          <w:rFonts w:ascii="Times New Roman" w:eastAsia="TimesNewRomanPSMT" w:hAnsi="Times New Roman" w:cs="Times New Roman"/>
          <w:bCs/>
          <w:sz w:val="24"/>
          <w:szCs w:val="24"/>
          <w:lang w:eastAsia="ru-RU"/>
        </w:rPr>
      </w:pPr>
    </w:p>
    <w:p w:rsidR="00D552C3" w:rsidRDefault="00D552C3" w:rsidP="00D552C3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E9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Новизна и отличительная особенность </w:t>
      </w:r>
      <w:r w:rsidRPr="00344E9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педагогического</w:t>
      </w:r>
      <w:r w:rsidRPr="00344E9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опыта </w:t>
      </w:r>
      <w:r w:rsidRPr="00344E9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заключается в разработке содержаний, форм и методов в </w:t>
      </w:r>
      <w:r w:rsidRPr="00344E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организованной деятельности по декоративно-прикладному искусству  с использованием нетрадиционных техник рисования, </w:t>
      </w:r>
      <w:r w:rsidRPr="00344E97">
        <w:rPr>
          <w:rFonts w:ascii="Times New Roman" w:hAnsi="Times New Roman" w:cs="Times New Roman"/>
          <w:sz w:val="24"/>
          <w:szCs w:val="24"/>
        </w:rPr>
        <w:t xml:space="preserve"> что дает большой толчок к развитию детского интеллекта, подталкивает их к творческой активности и учит  нестандартно мыслить. </w:t>
      </w:r>
      <w:r w:rsidRPr="00344E9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Несмотря на </w:t>
      </w:r>
      <w:proofErr w:type="spellStart"/>
      <w:r w:rsidRPr="00344E9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несформированность</w:t>
      </w:r>
      <w:proofErr w:type="spellEnd"/>
      <w:r w:rsidRPr="00344E9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графических навыков и умений дошкольников использование нетрадиционных изобразительных техник даёт возможность каждому ребенку пережить «ситуацию успеха», а это влечет за собой положительное отношение ко всему процессу рисования и ведет к развитию детской уверенности в своих силах. </w:t>
      </w:r>
      <w:r w:rsidRPr="00344E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Творческие способности детей посредством декоративно-прикладного искусства развиваются в разных направлениях: в </w:t>
      </w:r>
      <w:r w:rsidRPr="00344E9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предварительном создании эскизов на бумаге; в продумывании элементов узора; в расположении их на объемах; в создании предметов декоративного характера; в  умении найти способы изображения и оформления предмета; в перенесении задуманного декоративного узора на изделие. </w:t>
      </w:r>
      <w:r w:rsidRPr="00344E97">
        <w:rPr>
          <w:rFonts w:ascii="Times New Roman" w:hAnsi="Times New Roman"/>
          <w:sz w:val="24"/>
          <w:szCs w:val="24"/>
        </w:rPr>
        <w:t>В процессе работы над опытом,  был разработан проект «Мини-музей народной игрушки»</w:t>
      </w:r>
      <w:r w:rsidR="00BC446C">
        <w:rPr>
          <w:rFonts w:ascii="Times New Roman" w:hAnsi="Times New Roman"/>
          <w:sz w:val="24"/>
          <w:szCs w:val="24"/>
        </w:rPr>
        <w:t>.</w:t>
      </w:r>
      <w:r w:rsidRPr="00344E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C446C" w:rsidRPr="00344E97" w:rsidRDefault="00BC446C" w:rsidP="00D552C3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52C3" w:rsidRPr="00344E97" w:rsidRDefault="00D552C3" w:rsidP="00D552C3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44E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Практическая значимость опыта. </w:t>
      </w:r>
      <w:r w:rsidRPr="00344E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Данная тема раскрывает развивающие функции декоративно-прикладного искусства народов России, как целостного этнического, культурно-исторического и социально-педагогического феномена, которые, в их интегрированном виде, ориентированы на обеспечение личностного развития детей. </w:t>
      </w:r>
    </w:p>
    <w:p w:rsidR="00D552C3" w:rsidRDefault="00D552C3" w:rsidP="00D552C3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E9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Использование нетрадиционных способов изображения позволяет разнообразить способности ребенка в рисовании, пробуждает интерес к исследованию изобразительных возможностей материалов, и, как следствие, повышает интерес к изобразительной деятельности в целом. Доступность использования нетрадиционных техник определяется возрастными особенностями дошкольников.</w:t>
      </w:r>
      <w:r w:rsidRPr="00344E9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        Исходя из этого,  опыт работы построен на художественном образовании и  развитии творчества  дошкольников, сочетающем опору на культурные традиции и инновационную направленность.</w:t>
      </w:r>
    </w:p>
    <w:p w:rsidR="00BC446C" w:rsidRPr="00344E97" w:rsidRDefault="00BC446C" w:rsidP="00D552C3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52C3" w:rsidRPr="00344E97" w:rsidRDefault="00D552C3" w:rsidP="00D552C3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44E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Теоретическая база опыта. </w:t>
      </w:r>
      <w:r w:rsidRPr="00344E9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О роли и значении народного декоративного искусства в воспитании детей писали многие ученые: А.П. Усова, Н.Б. </w:t>
      </w:r>
      <w:proofErr w:type="spellStart"/>
      <w:r w:rsidRPr="00344E9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Халезова</w:t>
      </w:r>
      <w:proofErr w:type="spellEnd"/>
      <w:r w:rsidRPr="00344E9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, Т.Н. </w:t>
      </w:r>
      <w:proofErr w:type="spellStart"/>
      <w:r w:rsidRPr="00344E9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Доронова</w:t>
      </w:r>
      <w:proofErr w:type="spellEnd"/>
      <w:r w:rsidRPr="00344E9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и другие. Они отмечали, что искусство пробуждает первые яркие, образные представления о Родине, ее культуре, способствует воспитанию чувства прекрасного, развивает творческие способности детей. Формирование этих способностей следует начинать на ранних стадиях формирования личности.</w:t>
      </w:r>
    </w:p>
    <w:p w:rsidR="00D552C3" w:rsidRPr="00344E97" w:rsidRDefault="00D552C3" w:rsidP="00D552C3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E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Вопрос о возможности развития творческих способностей посредством искусства рассматривали исследователи детского изобразительного творчества Е.А. </w:t>
      </w:r>
      <w:proofErr w:type="spellStart"/>
      <w:r w:rsidRPr="00344E97">
        <w:rPr>
          <w:rFonts w:ascii="Times New Roman" w:eastAsia="Times New Roman" w:hAnsi="Times New Roman" w:cs="Times New Roman"/>
          <w:sz w:val="24"/>
          <w:szCs w:val="24"/>
          <w:lang w:eastAsia="ru-RU"/>
        </w:rPr>
        <w:t>Флерина</w:t>
      </w:r>
      <w:proofErr w:type="spellEnd"/>
      <w:r w:rsidRPr="00344E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Н.П. </w:t>
      </w:r>
      <w:proofErr w:type="spellStart"/>
      <w:r w:rsidRPr="00344E97">
        <w:rPr>
          <w:rFonts w:ascii="Times New Roman" w:eastAsia="Times New Roman" w:hAnsi="Times New Roman" w:cs="Times New Roman"/>
          <w:sz w:val="24"/>
          <w:szCs w:val="24"/>
          <w:lang w:eastAsia="ru-RU"/>
        </w:rPr>
        <w:t>Сакулина</w:t>
      </w:r>
      <w:proofErr w:type="spellEnd"/>
      <w:r w:rsidRPr="00344E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Л.А. </w:t>
      </w:r>
      <w:proofErr w:type="spellStart"/>
      <w:r w:rsidRPr="00344E97">
        <w:rPr>
          <w:rFonts w:ascii="Times New Roman" w:eastAsia="Times New Roman" w:hAnsi="Times New Roman" w:cs="Times New Roman"/>
          <w:sz w:val="24"/>
          <w:szCs w:val="24"/>
          <w:lang w:eastAsia="ru-RU"/>
        </w:rPr>
        <w:t>Венгер</w:t>
      </w:r>
      <w:proofErr w:type="spellEnd"/>
      <w:r w:rsidRPr="00344E97">
        <w:rPr>
          <w:rFonts w:ascii="Times New Roman" w:eastAsia="Times New Roman" w:hAnsi="Times New Roman" w:cs="Times New Roman"/>
          <w:sz w:val="24"/>
          <w:szCs w:val="24"/>
          <w:lang w:eastAsia="ru-RU"/>
        </w:rPr>
        <w:t>, Т.С. Комарова.</w:t>
      </w:r>
    </w:p>
    <w:p w:rsidR="00D552C3" w:rsidRPr="00344E97" w:rsidRDefault="00D552C3" w:rsidP="00D552C3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344E97">
        <w:rPr>
          <w:rFonts w:ascii="Times New Roman" w:hAnsi="Times New Roman" w:cs="Times New Roman"/>
          <w:sz w:val="24"/>
          <w:szCs w:val="24"/>
        </w:rPr>
        <w:t xml:space="preserve">Говоря о народном искусстве, Н.П. </w:t>
      </w:r>
      <w:proofErr w:type="spellStart"/>
      <w:r w:rsidRPr="00344E97">
        <w:rPr>
          <w:rFonts w:ascii="Times New Roman" w:hAnsi="Times New Roman" w:cs="Times New Roman"/>
          <w:sz w:val="24"/>
          <w:szCs w:val="24"/>
        </w:rPr>
        <w:t>Сакулина</w:t>
      </w:r>
      <w:proofErr w:type="spellEnd"/>
      <w:r w:rsidRPr="00344E97">
        <w:rPr>
          <w:rFonts w:ascii="Times New Roman" w:hAnsi="Times New Roman" w:cs="Times New Roman"/>
          <w:sz w:val="24"/>
          <w:szCs w:val="24"/>
        </w:rPr>
        <w:t xml:space="preserve"> писала: «Народное декоративное искусство отвечает интересам детей старшего дошкольного возраста, дает богатую пищу их художественному восприятию, содействует развитию их эстетических переживаний и первых эстетических суждений».</w:t>
      </w:r>
      <w:r w:rsidRPr="00344E97">
        <w:rPr>
          <w:rFonts w:ascii="Times New Roman" w:hAnsi="Times New Roman" w:cs="Times New Roman"/>
          <w:sz w:val="24"/>
          <w:szCs w:val="24"/>
        </w:rPr>
        <w:br/>
      </w:r>
      <w:r w:rsidRPr="00344E97">
        <w:rPr>
          <w:rFonts w:ascii="Times New Roman" w:eastAsia="Times New Roman" w:hAnsi="Times New Roman" w:cs="Times New Roman"/>
          <w:sz w:val="24"/>
          <w:szCs w:val="24"/>
          <w:lang w:eastAsia="ru-RU"/>
        </w:rPr>
        <w:t>Она</w:t>
      </w:r>
      <w:r w:rsidRPr="00344E9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отмечала, что нужен и возможен поиск таких путей взаимодействия, которые с одной стороны сохраняют преимущества детского творчества, а с другой – помогут ребенку овладеть средствами самовыражения. </w:t>
      </w:r>
      <w:proofErr w:type="gramStart"/>
      <w:r w:rsidRPr="00344E9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То есть, надо использовать разные техники рисования: традиционные (карандаши, краски) и нетрадиционные (мыльной пеной, свечой и т.д.).</w:t>
      </w:r>
      <w:proofErr w:type="gramEnd"/>
      <w:r w:rsidRPr="00344E9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Все необычное привлекает внимание детей, заставляет их удивляться. </w:t>
      </w:r>
      <w:r w:rsidRPr="00344E9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44E9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     </w:t>
      </w:r>
      <w:r w:rsidRPr="00344E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Современные исследования (Е. С. </w:t>
      </w:r>
      <w:proofErr w:type="spellStart"/>
      <w:r w:rsidRPr="00344E97">
        <w:rPr>
          <w:rFonts w:ascii="Times New Roman" w:eastAsia="Times New Roman" w:hAnsi="Times New Roman" w:cs="Times New Roman"/>
          <w:sz w:val="24"/>
          <w:szCs w:val="24"/>
          <w:lang w:eastAsia="ru-RU"/>
        </w:rPr>
        <w:t>Бабуновой</w:t>
      </w:r>
      <w:proofErr w:type="spellEnd"/>
      <w:r w:rsidRPr="00344E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Т. С. </w:t>
      </w:r>
      <w:proofErr w:type="spellStart"/>
      <w:r w:rsidRPr="00344E97">
        <w:rPr>
          <w:rFonts w:ascii="Times New Roman" w:eastAsia="Times New Roman" w:hAnsi="Times New Roman" w:cs="Times New Roman"/>
          <w:sz w:val="24"/>
          <w:szCs w:val="24"/>
          <w:lang w:eastAsia="ru-RU"/>
        </w:rPr>
        <w:t>Есаян</w:t>
      </w:r>
      <w:proofErr w:type="spellEnd"/>
      <w:r w:rsidRPr="00344E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Т. А. </w:t>
      </w:r>
      <w:proofErr w:type="spellStart"/>
      <w:r w:rsidRPr="00344E97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Котляковой</w:t>
      </w:r>
      <w:proofErr w:type="spellEnd"/>
      <w:r w:rsidRPr="00344E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О. А. </w:t>
      </w:r>
      <w:proofErr w:type="spellStart"/>
      <w:r w:rsidRPr="00344E9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Соломенниковой</w:t>
      </w:r>
      <w:proofErr w:type="spellEnd"/>
      <w:r w:rsidRPr="00344E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И. А. Старковой) в области эстетического воспитания дошкольников подчеркивают, необходимость формирования у детей интереса к народной культуре,  и указывают на возможность использования декоративно-прикладного искусства, как средства развития эстетических чувств, формирования начала эстетического отношения к действительности. </w:t>
      </w:r>
    </w:p>
    <w:p w:rsidR="00D552C3" w:rsidRDefault="00D552C3" w:rsidP="00D552C3">
      <w:pPr>
        <w:tabs>
          <w:tab w:val="left" w:pos="567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344E9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 основу опыта положена идея Р.Г. Казаковой, использование нетрадиционных изобразительных техник в рисовании. Применение этих техник в работе с дошкольниками дает высокие результаты, развивает у детей стремление к творчеству и экспериментированию.</w:t>
      </w:r>
    </w:p>
    <w:p w:rsidR="00BC446C" w:rsidRPr="00344E97" w:rsidRDefault="00BC446C" w:rsidP="00D552C3">
      <w:pPr>
        <w:tabs>
          <w:tab w:val="left" w:pos="567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D552C3" w:rsidRPr="00344E97" w:rsidRDefault="00D552C3" w:rsidP="00D552C3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E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Педагогическая целесообразность </w:t>
      </w:r>
      <w:r w:rsidRPr="00344E97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данного опыта заключается в создании особой развивающей среды для выявления и развития творческих способностей дошкольников, что может способствовать не только их приобщению к творчеству, причем не только к декоративно-прикладному, но и раскрытию лучших человеческих качеств.</w:t>
      </w:r>
    </w:p>
    <w:p w:rsidR="00D552C3" w:rsidRPr="00344E97" w:rsidRDefault="00D552C3" w:rsidP="00D552C3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E9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Трудоемкость опыта. </w:t>
      </w:r>
      <w:r w:rsidRPr="00344E97">
        <w:rPr>
          <w:rFonts w:ascii="Times New Roman" w:hAnsi="Times New Roman" w:cs="Times New Roman"/>
          <w:sz w:val="24"/>
          <w:szCs w:val="24"/>
        </w:rPr>
        <w:t xml:space="preserve">Организация данной работы не трудоемка при наличии художественных материалов, образцов рисунков в нетрадиционной технике рисования, методической базы и соответствующей подготовки самого педагога. </w:t>
      </w:r>
      <w:proofErr w:type="gramStart"/>
      <w:r w:rsidRPr="00344E97">
        <w:rPr>
          <w:rFonts w:ascii="Times New Roman" w:hAnsi="Times New Roman" w:cs="Times New Roman"/>
          <w:sz w:val="24"/>
          <w:szCs w:val="24"/>
        </w:rPr>
        <w:t>Для выполнения заданий нужны определенные средства – оборудование, канцтовары, фонотека, видеотека, мольберты, а также</w:t>
      </w:r>
      <w:r w:rsidRPr="00344E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технические средства обучения: телевизор, музыкальный центр, фотоаппарат, мультимедийный проектор, </w:t>
      </w:r>
      <w:r w:rsidRPr="00344E9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DVD</w:t>
      </w:r>
      <w:r w:rsidRPr="00344E9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BC446C" w:rsidRDefault="00D552C3" w:rsidP="00D552C3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E97">
        <w:rPr>
          <w:rFonts w:ascii="Times New Roman" w:hAnsi="Times New Roman" w:cs="Times New Roman"/>
          <w:sz w:val="24"/>
          <w:szCs w:val="24"/>
        </w:rPr>
        <w:t>Трудности при применении данного опыта нетрадиционных техник рисования могут заключаться в планировании и построении системы занятий с учетом возрастных и индивидуальных особенностей детей; подборе оборудования и материалов; применения методов и приемов работы с детьми, исходя из их индивидуальных особенностей; разработке критериев отслеживания уровня освоения знаний, умений и навыков детей.</w:t>
      </w:r>
      <w:r w:rsidRPr="00344E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552C3" w:rsidRDefault="00D552C3" w:rsidP="00D552C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44E9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44E97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 xml:space="preserve">         Диапазон опыта</w:t>
      </w:r>
      <w:r w:rsidR="00F05A2B" w:rsidRPr="00F05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распространяется на  такие виды деятельности  дошкольников, как  </w:t>
      </w:r>
      <w:r w:rsidR="00F05A2B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непосредственно образовательную деятельность</w:t>
      </w:r>
      <w:r w:rsidR="00F05A2B" w:rsidRPr="00F05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по  декоративно-прикладному искусству,   организацию предметно –</w:t>
      </w:r>
      <w:r w:rsidR="00BC44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05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пространственной </w:t>
      </w:r>
      <w:r w:rsidR="00F05A2B" w:rsidRPr="00F05A2B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среды, самостоятельную    деятельность</w:t>
      </w:r>
      <w:r w:rsidR="00F05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педагогические проекты. </w:t>
      </w:r>
      <w:r w:rsidRPr="00344E9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Мною разработана система непосредственной образовательной деятельности по декоративному рисованию с использованием нетрадиционных техник. Раскрыта структура построения и овладения приемами декоративно-прикладного ремесла, формы и методы поэтапной работы с использованием нетрадиционного материала, предлагается определенная технология работы, которая активизирует умения детей, повышает их стремление к творческому воплощению и поддерживает интерес к рисованию.</w:t>
      </w:r>
      <w:r w:rsidRPr="00344E9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44E9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Разработанный опыт </w:t>
      </w:r>
      <w:r w:rsidR="00BC446C" w:rsidRPr="00F05A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предполагает деятельность педагога с детьми </w:t>
      </w:r>
      <w:r w:rsidR="00BC44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</w:t>
      </w:r>
      <w:r w:rsidR="00BC446C" w:rsidRPr="00F05A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-7 летнего возраста   </w:t>
      </w:r>
      <w:r w:rsidR="00BC44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течение двух</w:t>
      </w:r>
      <w:r w:rsidR="00BC446C" w:rsidRPr="00F05A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лет</w:t>
      </w:r>
      <w:r w:rsidRPr="00344E9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является попыткой обновления содержания изобразительной деятельности по разделу «Знакомство с народным искусством» в условиях дошкольного образовательного учреждения.</w:t>
      </w:r>
      <w:r w:rsidRPr="00344E97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BC446C" w:rsidRPr="00F05A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344E9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Реализация </w:t>
      </w:r>
      <w:r w:rsidR="00F05A2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опыта </w:t>
      </w:r>
      <w:r w:rsidRPr="00344E97">
        <w:rPr>
          <w:rFonts w:ascii="Times New Roman" w:hAnsi="Times New Roman" w:cs="Times New Roman"/>
          <w:sz w:val="24"/>
          <w:szCs w:val="24"/>
          <w:shd w:val="clear" w:color="auto" w:fill="FFFFFF"/>
        </w:rPr>
        <w:t>происходит в процессе расширенного, углубленного знакомства детей в процессе непосредственно образовательной деятельности и кружковой работе с изделиями народных художественных промыслов, знакомство с символикой русского декоративного искусства и самостоятельным созданием декоративных изделий.</w:t>
      </w:r>
    </w:p>
    <w:p w:rsidR="00701FD6" w:rsidRPr="00344E97" w:rsidRDefault="00701FD6" w:rsidP="00D552C3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52C3" w:rsidRPr="00344E97" w:rsidRDefault="00D552C3" w:rsidP="00D552C3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E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Адресность опыта. </w:t>
      </w:r>
      <w:r w:rsidRPr="00344E97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Технология может быть использована в работе студий, кружков дополнительного образования детей по художественно-творческому развитию, а также в рамках работы образовательных программ по разделу «</w:t>
      </w:r>
      <w:proofErr w:type="gramStart"/>
      <w:r w:rsidRPr="00344E97">
        <w:rPr>
          <w:rFonts w:ascii="Times New Roman" w:eastAsia="Times New Roman" w:hAnsi="Times New Roman" w:cs="Times New Roman"/>
          <w:sz w:val="24"/>
          <w:szCs w:val="24"/>
          <w:lang w:eastAsia="ru-RU"/>
        </w:rPr>
        <w:t>Художественно-эстетическое</w:t>
      </w:r>
      <w:proofErr w:type="gramEnd"/>
      <w:r w:rsidRPr="00344E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воспитании» с целью ознакомления детей старшего дошкольного возраста с народным и декоративно-прикладным искусством. </w:t>
      </w:r>
    </w:p>
    <w:p w:rsidR="00D552C3" w:rsidRPr="00344E97" w:rsidRDefault="00D552C3" w:rsidP="00D552C3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E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Постановка целей и задач педагогической деятельности</w:t>
      </w:r>
    </w:p>
    <w:p w:rsidR="00D552C3" w:rsidRPr="00344E97" w:rsidRDefault="00D552C3" w:rsidP="00D552C3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E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Целью   деятельности </w:t>
      </w:r>
      <w:r w:rsidRPr="00344E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является: развитие  творческих способностей дошкольников  посредством декоративно-прикладного  искусства. </w:t>
      </w:r>
    </w:p>
    <w:p w:rsidR="00D552C3" w:rsidRPr="00344E97" w:rsidRDefault="00D552C3" w:rsidP="00D552C3">
      <w:pPr>
        <w:pStyle w:val="p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rStyle w:val="s2"/>
        </w:rPr>
      </w:pPr>
      <w:r w:rsidRPr="00344E97">
        <w:t xml:space="preserve">Для достижения этой цели,  </w:t>
      </w:r>
      <w:r w:rsidRPr="00344E97">
        <w:rPr>
          <w:rStyle w:val="s2"/>
        </w:rPr>
        <w:t>опираясь на характерную для старших дошкольников потребность в самоутверждении и признании их твор</w:t>
      </w:r>
      <w:r w:rsidR="007D4352">
        <w:rPr>
          <w:rStyle w:val="s2"/>
        </w:rPr>
        <w:t>ческих возможностей, я поставила</w:t>
      </w:r>
      <w:r w:rsidRPr="00344E97">
        <w:rPr>
          <w:rStyle w:val="s2"/>
        </w:rPr>
        <w:t xml:space="preserve"> основные </w:t>
      </w:r>
      <w:r w:rsidRPr="00344E97">
        <w:rPr>
          <w:rStyle w:val="s2"/>
          <w:b/>
        </w:rPr>
        <w:t>задачи</w:t>
      </w:r>
      <w:r w:rsidRPr="00344E97">
        <w:rPr>
          <w:rStyle w:val="s2"/>
        </w:rPr>
        <w:t xml:space="preserve"> в работе:</w:t>
      </w:r>
    </w:p>
    <w:p w:rsidR="00D552C3" w:rsidRPr="008E1146" w:rsidRDefault="00D552C3" w:rsidP="00D552C3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E11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Образовательные:</w:t>
      </w:r>
    </w:p>
    <w:p w:rsidR="00D552C3" w:rsidRPr="00344E97" w:rsidRDefault="00D552C3" w:rsidP="00D552C3">
      <w:pPr>
        <w:pStyle w:val="a4"/>
        <w:numPr>
          <w:ilvl w:val="0"/>
          <w:numId w:val="7"/>
        </w:numPr>
        <w:shd w:val="clear" w:color="auto" w:fill="FFFFFF"/>
        <w:spacing w:after="0"/>
        <w:ind w:left="851" w:hanging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E9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познакомить детей с видами декоративно – прикладного искусства через рассматривание предметов, иллю</w:t>
      </w:r>
      <w:r w:rsidR="005C3E64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страций, фото, видео материалов;</w:t>
      </w:r>
    </w:p>
    <w:p w:rsidR="00D552C3" w:rsidRPr="00344E97" w:rsidRDefault="00D552C3" w:rsidP="00D552C3">
      <w:pPr>
        <w:pStyle w:val="a4"/>
        <w:numPr>
          <w:ilvl w:val="0"/>
          <w:numId w:val="7"/>
        </w:numPr>
        <w:shd w:val="clear" w:color="auto" w:fill="FFFFFF"/>
        <w:spacing w:after="0"/>
        <w:ind w:left="851" w:hanging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E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познакомить с выразительными средствами декоративно – прикладного искусства: элементы узора, цвет, </w:t>
      </w:r>
      <w:r w:rsidR="005C3E64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типичные сочетания, чередование;</w:t>
      </w:r>
    </w:p>
    <w:p w:rsidR="00D552C3" w:rsidRPr="00344E97" w:rsidRDefault="00D552C3" w:rsidP="00D552C3">
      <w:pPr>
        <w:pStyle w:val="a4"/>
        <w:numPr>
          <w:ilvl w:val="0"/>
          <w:numId w:val="7"/>
        </w:numPr>
        <w:shd w:val="clear" w:color="auto" w:fill="FFFFFF"/>
        <w:spacing w:after="0"/>
        <w:ind w:left="851" w:hanging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E97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способствовать лепке из гл</w:t>
      </w:r>
      <w:r w:rsidR="005C3E64">
        <w:rPr>
          <w:rFonts w:ascii="Times New Roman" w:eastAsia="Times New Roman" w:hAnsi="Times New Roman" w:cs="Times New Roman"/>
          <w:sz w:val="24"/>
          <w:szCs w:val="24"/>
          <w:lang w:eastAsia="ru-RU"/>
        </w:rPr>
        <w:t>ины по мотивам народных игрушек;</w:t>
      </w:r>
    </w:p>
    <w:p w:rsidR="00D552C3" w:rsidRPr="00344E97" w:rsidRDefault="00D552C3" w:rsidP="00D552C3">
      <w:pPr>
        <w:pStyle w:val="a4"/>
        <w:numPr>
          <w:ilvl w:val="0"/>
          <w:numId w:val="7"/>
        </w:numPr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344E97">
        <w:rPr>
          <w:rFonts w:ascii="Times New Roman" w:hAnsi="Times New Roman" w:cs="Times New Roman"/>
          <w:sz w:val="24"/>
          <w:szCs w:val="24"/>
        </w:rPr>
        <w:t>использовать н</w:t>
      </w:r>
      <w:r w:rsidR="005C3E64">
        <w:rPr>
          <w:rFonts w:ascii="Times New Roman" w:hAnsi="Times New Roman" w:cs="Times New Roman"/>
          <w:sz w:val="24"/>
          <w:szCs w:val="24"/>
        </w:rPr>
        <w:t>етрадиционные техники рисования;</w:t>
      </w:r>
    </w:p>
    <w:p w:rsidR="00D552C3" w:rsidRPr="00344E97" w:rsidRDefault="00D552C3" w:rsidP="00D552C3">
      <w:pPr>
        <w:pStyle w:val="a4"/>
        <w:numPr>
          <w:ilvl w:val="0"/>
          <w:numId w:val="7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344E97">
        <w:rPr>
          <w:rFonts w:ascii="Times New Roman" w:hAnsi="Times New Roman" w:cs="Times New Roman"/>
          <w:sz w:val="24"/>
          <w:szCs w:val="24"/>
        </w:rPr>
        <w:lastRenderedPageBreak/>
        <w:t>о</w:t>
      </w:r>
      <w:r w:rsidR="005C3E64">
        <w:rPr>
          <w:rFonts w:ascii="Times New Roman" w:eastAsia="Times New Roman" w:hAnsi="Times New Roman" w:cs="Times New Roman"/>
          <w:sz w:val="24"/>
          <w:szCs w:val="24"/>
          <w:lang w:eastAsia="ru-RU"/>
        </w:rPr>
        <w:t>богащать словарный запас детей;</w:t>
      </w:r>
    </w:p>
    <w:p w:rsidR="00D552C3" w:rsidRPr="008E1146" w:rsidRDefault="00D552C3" w:rsidP="00D552C3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E11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Развивающие:</w:t>
      </w:r>
    </w:p>
    <w:p w:rsidR="00D552C3" w:rsidRPr="00344E97" w:rsidRDefault="00D552C3" w:rsidP="00D552C3">
      <w:pPr>
        <w:pStyle w:val="a4"/>
        <w:numPr>
          <w:ilvl w:val="0"/>
          <w:numId w:val="8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E9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эстетического вкуса, через восприятие декор</w:t>
      </w:r>
      <w:r w:rsidR="005C3E64">
        <w:rPr>
          <w:rFonts w:ascii="Times New Roman" w:eastAsia="Times New Roman" w:hAnsi="Times New Roman" w:cs="Times New Roman"/>
          <w:sz w:val="24"/>
          <w:szCs w:val="24"/>
          <w:lang w:eastAsia="ru-RU"/>
        </w:rPr>
        <w:t>ативных предметов и иллюстрации;</w:t>
      </w:r>
    </w:p>
    <w:p w:rsidR="00D552C3" w:rsidRPr="00344E97" w:rsidRDefault="00D552C3" w:rsidP="00D552C3">
      <w:pPr>
        <w:pStyle w:val="a4"/>
        <w:numPr>
          <w:ilvl w:val="0"/>
          <w:numId w:val="8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E9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творческих способностей детей в про</w:t>
      </w:r>
      <w:r w:rsidR="005C3E64">
        <w:rPr>
          <w:rFonts w:ascii="Times New Roman" w:eastAsia="Times New Roman" w:hAnsi="Times New Roman" w:cs="Times New Roman"/>
          <w:sz w:val="24"/>
          <w:szCs w:val="24"/>
          <w:lang w:eastAsia="ru-RU"/>
        </w:rPr>
        <w:t>цессе продуктивной деятельности;</w:t>
      </w:r>
    </w:p>
    <w:p w:rsidR="00D552C3" w:rsidRPr="00344E97" w:rsidRDefault="00D552C3" w:rsidP="00D552C3">
      <w:pPr>
        <w:pStyle w:val="a4"/>
        <w:numPr>
          <w:ilvl w:val="0"/>
          <w:numId w:val="8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E9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умение выделять характерные признаки разных промыслов, материалы, из которых из</w:t>
      </w:r>
      <w:r w:rsidR="005C3E64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готовлены, назначение предметов;</w:t>
      </w:r>
    </w:p>
    <w:p w:rsidR="00D552C3" w:rsidRPr="00344E97" w:rsidRDefault="00D552C3" w:rsidP="00D552C3">
      <w:pPr>
        <w:pStyle w:val="a4"/>
        <w:numPr>
          <w:ilvl w:val="0"/>
          <w:numId w:val="8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E97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способствовать составлению узора на различных силуэтах из бумаги, выбирая композицию в зависимо</w:t>
      </w:r>
      <w:r w:rsidR="005C3E6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 от формы предмета;</w:t>
      </w:r>
    </w:p>
    <w:p w:rsidR="00D552C3" w:rsidRPr="00344E97" w:rsidRDefault="00D552C3" w:rsidP="00D552C3">
      <w:pPr>
        <w:pStyle w:val="a4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44E9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мелкую моторику рук детей.</w:t>
      </w:r>
    </w:p>
    <w:p w:rsidR="00D552C3" w:rsidRPr="008E1146" w:rsidRDefault="00D552C3" w:rsidP="00D552C3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44E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Воспитательные</w:t>
      </w:r>
      <w:r w:rsidRPr="008E11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D552C3" w:rsidRPr="00344E97" w:rsidRDefault="00D552C3" w:rsidP="005C3E64">
      <w:pPr>
        <w:pStyle w:val="a4"/>
        <w:numPr>
          <w:ilvl w:val="0"/>
          <w:numId w:val="9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E97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воспитывать интерес к русской истор</w:t>
      </w:r>
      <w:r w:rsidR="005C3E64">
        <w:rPr>
          <w:rFonts w:ascii="Times New Roman" w:eastAsia="Times New Roman" w:hAnsi="Times New Roman" w:cs="Times New Roman"/>
          <w:sz w:val="24"/>
          <w:szCs w:val="24"/>
          <w:lang w:eastAsia="ru-RU"/>
        </w:rPr>
        <w:t>ии, к традициям русского народа;</w:t>
      </w:r>
    </w:p>
    <w:p w:rsidR="00D552C3" w:rsidRPr="00344E97" w:rsidRDefault="00D552C3" w:rsidP="005C3E64">
      <w:pPr>
        <w:pStyle w:val="a4"/>
        <w:numPr>
          <w:ilvl w:val="0"/>
          <w:numId w:val="9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E97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воспитывать положительный эмоциональный отклик при восприятии</w:t>
      </w:r>
      <w:r w:rsidR="005C3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предметов народного творчества;</w:t>
      </w:r>
    </w:p>
    <w:p w:rsidR="00D552C3" w:rsidRPr="00344E97" w:rsidRDefault="00D552C3" w:rsidP="005C3E64">
      <w:pPr>
        <w:pStyle w:val="a4"/>
        <w:numPr>
          <w:ilvl w:val="0"/>
          <w:numId w:val="9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E97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воспитывать уважительное отношение к труду мастеров и желание сделать предметы своими руками.</w:t>
      </w:r>
    </w:p>
    <w:p w:rsidR="00D552C3" w:rsidRPr="008E1146" w:rsidRDefault="00D552C3" w:rsidP="00D552C3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1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Приоритетные направления</w:t>
      </w:r>
      <w:r w:rsidRPr="00344E9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D552C3" w:rsidRPr="00344E97" w:rsidRDefault="00D552C3" w:rsidP="00D552C3">
      <w:pPr>
        <w:pStyle w:val="a4"/>
        <w:numPr>
          <w:ilvl w:val="0"/>
          <w:numId w:val="10"/>
        </w:numPr>
        <w:shd w:val="clear" w:color="auto" w:fill="FFFFFF"/>
        <w:spacing w:after="0"/>
        <w:ind w:left="10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E97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ознакомление дошкольников с народными декоративными промыслами;</w:t>
      </w:r>
    </w:p>
    <w:p w:rsidR="00D552C3" w:rsidRPr="00344E97" w:rsidRDefault="00D552C3" w:rsidP="00D552C3">
      <w:pPr>
        <w:pStyle w:val="a4"/>
        <w:numPr>
          <w:ilvl w:val="0"/>
          <w:numId w:val="10"/>
        </w:numPr>
        <w:shd w:val="clear" w:color="auto" w:fill="FFFFFF"/>
        <w:spacing w:after="0"/>
        <w:ind w:left="10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E9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детского творчества через самобытность русских традиций;</w:t>
      </w:r>
    </w:p>
    <w:p w:rsidR="00D552C3" w:rsidRPr="00875D26" w:rsidRDefault="00D552C3" w:rsidP="00D552C3">
      <w:pPr>
        <w:pStyle w:val="a4"/>
        <w:numPr>
          <w:ilvl w:val="0"/>
          <w:numId w:val="10"/>
        </w:numPr>
        <w:shd w:val="clear" w:color="auto" w:fill="FFFFFF"/>
        <w:spacing w:after="0"/>
        <w:ind w:left="10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E97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самостоятельное создание детьми декоративных изделий.</w:t>
      </w:r>
    </w:p>
    <w:p w:rsidR="00D552C3" w:rsidRPr="00344E97" w:rsidRDefault="00D552C3" w:rsidP="00D552C3">
      <w:pPr>
        <w:pStyle w:val="a4"/>
        <w:spacing w:after="0"/>
        <w:ind w:left="0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44E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Выполнение программы творческого развития детей дошкольного возраста в изобразительной деятельности во многом зависит от правильной организации педагогического процесса. Поэтому, составляя план работы, руководствовалась важнейшими общепедагогическими и специфическими </w:t>
      </w:r>
      <w:r w:rsidRPr="00344E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принципами:</w:t>
      </w:r>
    </w:p>
    <w:p w:rsidR="00D552C3" w:rsidRPr="00344E97" w:rsidRDefault="003334D3" w:rsidP="00D552C3">
      <w:pPr>
        <w:pStyle w:val="a4"/>
        <w:numPr>
          <w:ilvl w:val="0"/>
          <w:numId w:val="2"/>
        </w:numPr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</w:t>
      </w:r>
      <w:r w:rsidR="00D552C3" w:rsidRPr="00344E97">
        <w:rPr>
          <w:rFonts w:ascii="Times New Roman" w:hAnsi="Times New Roman" w:cs="Times New Roman"/>
          <w:sz w:val="24"/>
          <w:szCs w:val="24"/>
        </w:rPr>
        <w:t>ринцип наглядности - широкое использование зрительных образов, постоянную опору на свидетельства органов чувств, благодаря которым достигается непосредствен</w:t>
      </w:r>
      <w:r>
        <w:rPr>
          <w:rFonts w:ascii="Times New Roman" w:hAnsi="Times New Roman" w:cs="Times New Roman"/>
          <w:sz w:val="24"/>
          <w:szCs w:val="24"/>
        </w:rPr>
        <w:t>ный контакт с действительностью;</w:t>
      </w:r>
    </w:p>
    <w:p w:rsidR="00D552C3" w:rsidRPr="00344E97" w:rsidRDefault="003334D3" w:rsidP="00D552C3">
      <w:pPr>
        <w:pStyle w:val="a4"/>
        <w:numPr>
          <w:ilvl w:val="0"/>
          <w:numId w:val="2"/>
        </w:numPr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</w:t>
      </w:r>
      <w:r w:rsidR="00D552C3" w:rsidRPr="00344E97">
        <w:rPr>
          <w:rFonts w:ascii="Times New Roman" w:hAnsi="Times New Roman" w:cs="Times New Roman"/>
          <w:sz w:val="24"/>
          <w:szCs w:val="24"/>
        </w:rPr>
        <w:t>ринцип доступности изучаемого – все задания подобраны с учетом возраста и ин</w:t>
      </w:r>
      <w:r>
        <w:rPr>
          <w:rFonts w:ascii="Times New Roman" w:hAnsi="Times New Roman" w:cs="Times New Roman"/>
          <w:sz w:val="24"/>
          <w:szCs w:val="24"/>
        </w:rPr>
        <w:t>дивидуальных особенностей детей;</w:t>
      </w:r>
    </w:p>
    <w:p w:rsidR="00D552C3" w:rsidRPr="00344E97" w:rsidRDefault="003334D3" w:rsidP="00D552C3">
      <w:pPr>
        <w:pStyle w:val="a4"/>
        <w:numPr>
          <w:ilvl w:val="0"/>
          <w:numId w:val="2"/>
        </w:numPr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</w:t>
      </w:r>
      <w:r w:rsidR="00D552C3" w:rsidRPr="00344E97">
        <w:rPr>
          <w:rFonts w:ascii="Times New Roman" w:hAnsi="Times New Roman" w:cs="Times New Roman"/>
          <w:sz w:val="24"/>
          <w:szCs w:val="24"/>
        </w:rPr>
        <w:t>ринцип интеграции – создание у ребенка целостной картины мира средствами природы, литературы, музыки, искус</w:t>
      </w:r>
      <w:r>
        <w:rPr>
          <w:rFonts w:ascii="Times New Roman" w:hAnsi="Times New Roman" w:cs="Times New Roman"/>
          <w:sz w:val="24"/>
          <w:szCs w:val="24"/>
        </w:rPr>
        <w:t>ства, продуктивной деятельности;</w:t>
      </w:r>
    </w:p>
    <w:p w:rsidR="00D552C3" w:rsidRPr="00344E97" w:rsidRDefault="003334D3" w:rsidP="00D552C3">
      <w:pPr>
        <w:pStyle w:val="a4"/>
        <w:numPr>
          <w:ilvl w:val="0"/>
          <w:numId w:val="2"/>
        </w:numPr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</w:t>
      </w:r>
      <w:r w:rsidR="00D552C3" w:rsidRPr="00344E97">
        <w:rPr>
          <w:rFonts w:ascii="Times New Roman" w:hAnsi="Times New Roman" w:cs="Times New Roman"/>
          <w:sz w:val="24"/>
          <w:szCs w:val="24"/>
        </w:rPr>
        <w:t xml:space="preserve">ринцип систематичности  - обучать, переходя от </w:t>
      </w:r>
      <w:proofErr w:type="gramStart"/>
      <w:r w:rsidR="00D552C3" w:rsidRPr="00344E97">
        <w:rPr>
          <w:rFonts w:ascii="Times New Roman" w:hAnsi="Times New Roman" w:cs="Times New Roman"/>
          <w:sz w:val="24"/>
          <w:szCs w:val="24"/>
        </w:rPr>
        <w:t>известного</w:t>
      </w:r>
      <w:proofErr w:type="gramEnd"/>
      <w:r w:rsidR="00D552C3" w:rsidRPr="00344E97">
        <w:rPr>
          <w:rFonts w:ascii="Times New Roman" w:hAnsi="Times New Roman" w:cs="Times New Roman"/>
          <w:sz w:val="24"/>
          <w:szCs w:val="24"/>
        </w:rPr>
        <w:t xml:space="preserve"> к неизвестному, от простого к сложному, что обеспечивает равномерное накопление и углубление знаний, развитие по</w:t>
      </w:r>
      <w:r>
        <w:rPr>
          <w:rFonts w:ascii="Times New Roman" w:hAnsi="Times New Roman" w:cs="Times New Roman"/>
          <w:sz w:val="24"/>
          <w:szCs w:val="24"/>
        </w:rPr>
        <w:t>знавательных возможностей детей;</w:t>
      </w:r>
    </w:p>
    <w:p w:rsidR="00D552C3" w:rsidRPr="00344E97" w:rsidRDefault="003334D3" w:rsidP="00D552C3">
      <w:pPr>
        <w:pStyle w:val="a4"/>
        <w:numPr>
          <w:ilvl w:val="0"/>
          <w:numId w:val="2"/>
        </w:numPr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</w:t>
      </w:r>
      <w:r w:rsidR="00D552C3" w:rsidRPr="00344E97">
        <w:rPr>
          <w:rFonts w:ascii="Times New Roman" w:hAnsi="Times New Roman" w:cs="Times New Roman"/>
          <w:sz w:val="24"/>
          <w:szCs w:val="24"/>
        </w:rPr>
        <w:t xml:space="preserve">ринцип комфортности – атмосфера доброжелательности, вера в силы ребенка, создание для </w:t>
      </w:r>
      <w:r>
        <w:rPr>
          <w:rFonts w:ascii="Times New Roman" w:hAnsi="Times New Roman" w:cs="Times New Roman"/>
          <w:sz w:val="24"/>
          <w:szCs w:val="24"/>
        </w:rPr>
        <w:t>каждого ребенка ситуации успеха;</w:t>
      </w:r>
    </w:p>
    <w:p w:rsidR="00D552C3" w:rsidRPr="00344E97" w:rsidRDefault="003334D3" w:rsidP="00D552C3">
      <w:pPr>
        <w:pStyle w:val="a4"/>
        <w:numPr>
          <w:ilvl w:val="0"/>
          <w:numId w:val="2"/>
        </w:numPr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</w:t>
      </w:r>
      <w:r w:rsidR="00D552C3" w:rsidRPr="00344E97">
        <w:rPr>
          <w:rFonts w:ascii="Times New Roman" w:hAnsi="Times New Roman" w:cs="Times New Roman"/>
          <w:sz w:val="24"/>
          <w:szCs w:val="24"/>
        </w:rPr>
        <w:t>огружение каждого ребенка в творческий процесс – реализация творческих задач достигается путем использования в работе а</w:t>
      </w:r>
      <w:r>
        <w:rPr>
          <w:rFonts w:ascii="Times New Roman" w:hAnsi="Times New Roman" w:cs="Times New Roman"/>
          <w:sz w:val="24"/>
          <w:szCs w:val="24"/>
        </w:rPr>
        <w:t>ктивных методов и форм обучения;</w:t>
      </w:r>
    </w:p>
    <w:p w:rsidR="00D552C3" w:rsidRDefault="003334D3" w:rsidP="00D552C3">
      <w:pPr>
        <w:pStyle w:val="a4"/>
        <w:numPr>
          <w:ilvl w:val="0"/>
          <w:numId w:val="2"/>
        </w:numPr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</w:t>
      </w:r>
      <w:r w:rsidR="00D552C3" w:rsidRPr="00344E97">
        <w:rPr>
          <w:rFonts w:ascii="Times New Roman" w:hAnsi="Times New Roman" w:cs="Times New Roman"/>
          <w:sz w:val="24"/>
          <w:szCs w:val="24"/>
        </w:rPr>
        <w:t>еятельностный</w:t>
      </w:r>
      <w:proofErr w:type="spellEnd"/>
      <w:r w:rsidR="00D552C3" w:rsidRPr="00344E97">
        <w:rPr>
          <w:rFonts w:ascii="Times New Roman" w:hAnsi="Times New Roman" w:cs="Times New Roman"/>
          <w:sz w:val="24"/>
          <w:szCs w:val="24"/>
        </w:rPr>
        <w:t xml:space="preserve"> принцип – реализуется в принятии идеи главенствующей роли деятельности в развитии ребенка. </w:t>
      </w:r>
    </w:p>
    <w:p w:rsidR="00F81831" w:rsidRDefault="00F81831" w:rsidP="00F81831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81831">
        <w:rPr>
          <w:rFonts w:ascii="Times New Roman" w:hAnsi="Times New Roman" w:cs="Times New Roman"/>
          <w:sz w:val="24"/>
          <w:szCs w:val="24"/>
        </w:rPr>
        <w:t>Принцип индивидуального и дифференцированного подхода, т.е. учёт личностных, возрастных особенностей детей и уровня их псих</w:t>
      </w:r>
      <w:r>
        <w:rPr>
          <w:rFonts w:ascii="Times New Roman" w:hAnsi="Times New Roman" w:cs="Times New Roman"/>
          <w:sz w:val="24"/>
          <w:szCs w:val="24"/>
        </w:rPr>
        <w:t>ического и физического развития.</w:t>
      </w:r>
    </w:p>
    <w:p w:rsidR="00F81831" w:rsidRDefault="00D552C3" w:rsidP="00F81831">
      <w:pPr>
        <w:spacing w:after="0"/>
        <w:ind w:left="567"/>
        <w:rPr>
          <w:rFonts w:ascii="Times New Roman" w:hAnsi="Times New Roman" w:cs="Times New Roman"/>
          <w:sz w:val="24"/>
          <w:szCs w:val="24"/>
        </w:rPr>
      </w:pPr>
      <w:r w:rsidRPr="00F818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Весь образовательный процесс делится на </w:t>
      </w:r>
      <w:r w:rsidRPr="00F818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два этапа</w:t>
      </w:r>
      <w:r w:rsidRPr="00F8183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81831" w:rsidRDefault="00D552C3" w:rsidP="00F81831">
      <w:pPr>
        <w:spacing w:after="0"/>
        <w:ind w:left="567"/>
        <w:rPr>
          <w:rFonts w:ascii="Times New Roman" w:hAnsi="Times New Roman" w:cs="Times New Roman"/>
          <w:sz w:val="24"/>
          <w:szCs w:val="24"/>
        </w:rPr>
      </w:pPr>
      <w:proofErr w:type="gramStart"/>
      <w:r w:rsidRPr="00344E9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Pr="00344E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этап</w:t>
      </w:r>
      <w:r w:rsidRPr="00344E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344E9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подготовительный.</w:t>
      </w:r>
      <w:proofErr w:type="gramEnd"/>
    </w:p>
    <w:p w:rsidR="00D552C3" w:rsidRPr="00F81831" w:rsidRDefault="00D552C3" w:rsidP="00F81831">
      <w:pPr>
        <w:spacing w:after="0"/>
        <w:ind w:left="567"/>
        <w:rPr>
          <w:rFonts w:ascii="Times New Roman" w:hAnsi="Times New Roman" w:cs="Times New Roman"/>
          <w:sz w:val="24"/>
          <w:szCs w:val="24"/>
        </w:rPr>
      </w:pPr>
      <w:r w:rsidRPr="00344E9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Задачи:</w:t>
      </w:r>
    </w:p>
    <w:p w:rsidR="00D552C3" w:rsidRPr="00344E97" w:rsidRDefault="00D552C3" w:rsidP="00D552C3">
      <w:pPr>
        <w:numPr>
          <w:ilvl w:val="0"/>
          <w:numId w:val="5"/>
        </w:numPr>
        <w:tabs>
          <w:tab w:val="clear" w:pos="1068"/>
        </w:tabs>
        <w:spacing w:after="0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E9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Познакомить детей с образцами народных художественных промыслов.</w:t>
      </w:r>
    </w:p>
    <w:p w:rsidR="00D552C3" w:rsidRPr="00344E97" w:rsidRDefault="00D552C3" w:rsidP="00D552C3">
      <w:pPr>
        <w:numPr>
          <w:ilvl w:val="0"/>
          <w:numId w:val="5"/>
        </w:numPr>
        <w:tabs>
          <w:tab w:val="clear" w:pos="1068"/>
        </w:tabs>
        <w:spacing w:after="0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E9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умение видеть, понимать, оценивать красоту произведений ручного художественного ремесла.</w:t>
      </w:r>
    </w:p>
    <w:p w:rsidR="00D552C3" w:rsidRPr="00344E97" w:rsidRDefault="00D552C3" w:rsidP="00D552C3">
      <w:pPr>
        <w:numPr>
          <w:ilvl w:val="0"/>
          <w:numId w:val="5"/>
        </w:numPr>
        <w:tabs>
          <w:tab w:val="clear" w:pos="1068"/>
        </w:tabs>
        <w:spacing w:after="0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E9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Воспринимать содержание узора, особенности его изобразительно-выразительных средств, функциональную связь украшаемого предмета с традициями народного искусства.</w:t>
      </w:r>
    </w:p>
    <w:p w:rsidR="00F81831" w:rsidRDefault="00D552C3" w:rsidP="00F81831">
      <w:pPr>
        <w:numPr>
          <w:ilvl w:val="0"/>
          <w:numId w:val="5"/>
        </w:numPr>
        <w:tabs>
          <w:tab w:val="clear" w:pos="1068"/>
        </w:tabs>
        <w:spacing w:after="0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E97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чувство ритма, симметрии, гармонии.</w:t>
      </w:r>
    </w:p>
    <w:p w:rsidR="00F81831" w:rsidRDefault="00D552C3" w:rsidP="00F81831">
      <w:pPr>
        <w:spacing w:after="0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81831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</w:t>
      </w:r>
      <w:r w:rsidRPr="00F818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этап</w:t>
      </w:r>
      <w:r w:rsidRPr="00F818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8183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– практический.</w:t>
      </w:r>
      <w:proofErr w:type="gramEnd"/>
    </w:p>
    <w:p w:rsidR="00D552C3" w:rsidRPr="00344E97" w:rsidRDefault="00D552C3" w:rsidP="00F81831">
      <w:pPr>
        <w:spacing w:after="0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E9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Задачи:</w:t>
      </w:r>
    </w:p>
    <w:p w:rsidR="00D552C3" w:rsidRPr="00344E97" w:rsidRDefault="00D552C3" w:rsidP="00D552C3">
      <w:pPr>
        <w:numPr>
          <w:ilvl w:val="0"/>
          <w:numId w:val="6"/>
        </w:numPr>
        <w:spacing w:after="0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E97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 переносить свои впечатления и представления о народной пластике в разные виды художественной деятельности: лепке и рисовании.</w:t>
      </w:r>
    </w:p>
    <w:p w:rsidR="00D552C3" w:rsidRPr="00344E97" w:rsidRDefault="00D552C3" w:rsidP="00D552C3">
      <w:pPr>
        <w:numPr>
          <w:ilvl w:val="0"/>
          <w:numId w:val="6"/>
        </w:numPr>
        <w:spacing w:after="0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E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Использовать при лепке различные способы: конструктивный, скульптурный, пластический, комбинированный, кругового </w:t>
      </w:r>
      <w:proofErr w:type="spellStart"/>
      <w:r w:rsidRPr="00344E9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налепа</w:t>
      </w:r>
      <w:proofErr w:type="spellEnd"/>
      <w:r w:rsidRPr="00344E97">
        <w:rPr>
          <w:rFonts w:ascii="Times New Roman" w:eastAsia="Times New Roman" w:hAnsi="Times New Roman" w:cs="Times New Roman"/>
          <w:sz w:val="24"/>
          <w:szCs w:val="24"/>
          <w:lang w:eastAsia="ru-RU"/>
        </w:rPr>
        <w:t>, выбирания глины стекой.</w:t>
      </w:r>
    </w:p>
    <w:p w:rsidR="00D552C3" w:rsidRPr="00344E97" w:rsidRDefault="00D552C3" w:rsidP="00D552C3">
      <w:pPr>
        <w:numPr>
          <w:ilvl w:val="0"/>
          <w:numId w:val="6"/>
        </w:numPr>
        <w:spacing w:after="0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E97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 строить на разных изделиях композицию узоров с учетом их формы, заполнять узором большую часть.</w:t>
      </w:r>
    </w:p>
    <w:p w:rsidR="00D552C3" w:rsidRPr="00344E97" w:rsidRDefault="00D552C3" w:rsidP="00D552C3">
      <w:pPr>
        <w:numPr>
          <w:ilvl w:val="0"/>
          <w:numId w:val="6"/>
        </w:numPr>
        <w:spacing w:after="0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E97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 составлять композиции узоров, использовать цветосочетания на основе знаний о характерных особенностях росписей.</w:t>
      </w:r>
    </w:p>
    <w:p w:rsidR="003C1F3A" w:rsidRPr="003C1F3A" w:rsidRDefault="00D552C3" w:rsidP="003C1F3A">
      <w:pPr>
        <w:numPr>
          <w:ilvl w:val="0"/>
          <w:numId w:val="6"/>
        </w:numPr>
        <w:spacing w:after="0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E97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новые технические инструменты, разнообразные материалы изображения, традиционную и нетрадиционную технику выполнения работы.</w:t>
      </w:r>
    </w:p>
    <w:p w:rsidR="00F81831" w:rsidRDefault="00D552C3" w:rsidP="00F81831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44E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Ожидаемый результат:</w:t>
      </w:r>
    </w:p>
    <w:p w:rsidR="00D552C3" w:rsidRPr="00344E97" w:rsidRDefault="00D552C3" w:rsidP="00F81831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44E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Старшая группа:</w:t>
      </w:r>
    </w:p>
    <w:p w:rsidR="00D552C3" w:rsidRPr="00344E97" w:rsidRDefault="00D552C3" w:rsidP="00D552C3">
      <w:pPr>
        <w:pStyle w:val="a4"/>
        <w:numPr>
          <w:ilvl w:val="0"/>
          <w:numId w:val="16"/>
        </w:numPr>
        <w:spacing w:after="0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344E97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знают и называют знакомые виды народного декоративно-прикладного искусства;</w:t>
      </w:r>
    </w:p>
    <w:p w:rsidR="00D552C3" w:rsidRPr="00344E97" w:rsidRDefault="00D552C3" w:rsidP="00D552C3">
      <w:pPr>
        <w:pStyle w:val="a4"/>
        <w:numPr>
          <w:ilvl w:val="0"/>
          <w:numId w:val="16"/>
        </w:numPr>
        <w:spacing w:after="0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344E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оставляют узоры, с включением знакомых элементов народной росписи и создают </w:t>
      </w:r>
    </w:p>
    <w:p w:rsidR="00D552C3" w:rsidRPr="00344E97" w:rsidRDefault="00D552C3" w:rsidP="00D552C3">
      <w:pPr>
        <w:pStyle w:val="a4"/>
        <w:numPr>
          <w:ilvl w:val="0"/>
          <w:numId w:val="16"/>
        </w:numPr>
        <w:spacing w:after="0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E97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декоративные композиции по мотивам народных изделий;</w:t>
      </w:r>
    </w:p>
    <w:p w:rsidR="00D552C3" w:rsidRPr="00344E97" w:rsidRDefault="00D552C3" w:rsidP="00D552C3">
      <w:pPr>
        <w:pStyle w:val="a4"/>
        <w:numPr>
          <w:ilvl w:val="0"/>
          <w:numId w:val="16"/>
        </w:numPr>
        <w:spacing w:after="0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344E97">
        <w:rPr>
          <w:rFonts w:ascii="Times New Roman" w:eastAsia="Times New Roman" w:hAnsi="Times New Roman" w:cs="Times New Roman"/>
          <w:sz w:val="24"/>
          <w:szCs w:val="24"/>
          <w:lang w:eastAsia="ru-RU"/>
        </w:rPr>
        <w:t>меют сравнивать предметы знакомых видов искусств, находить их сходство и различие;</w:t>
      </w:r>
    </w:p>
    <w:p w:rsidR="00D552C3" w:rsidRPr="00344E97" w:rsidRDefault="00D552C3" w:rsidP="00D552C3">
      <w:pPr>
        <w:pStyle w:val="a4"/>
        <w:numPr>
          <w:ilvl w:val="0"/>
          <w:numId w:val="16"/>
        </w:numPr>
        <w:spacing w:after="0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r w:rsidRPr="00344E97">
        <w:rPr>
          <w:rFonts w:ascii="Times New Roman" w:eastAsia="Times New Roman" w:hAnsi="Times New Roman" w:cs="Times New Roman"/>
          <w:sz w:val="24"/>
          <w:szCs w:val="24"/>
          <w:lang w:eastAsia="ru-RU"/>
        </w:rPr>
        <w:t>епят из глины декоративные изделия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344E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используя способы: </w:t>
      </w:r>
      <w:proofErr w:type="gramStart"/>
      <w:r w:rsidRPr="00344E9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конструктивный</w:t>
      </w:r>
      <w:proofErr w:type="gramEnd"/>
      <w:r w:rsidRPr="00344E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кругового </w:t>
      </w:r>
    </w:p>
    <w:p w:rsidR="00D552C3" w:rsidRPr="00344E97" w:rsidRDefault="00544E1F" w:rsidP="00D552C3">
      <w:pPr>
        <w:spacing w:after="0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proofErr w:type="spellStart"/>
      <w:r w:rsidR="00D552C3" w:rsidRPr="00344E9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налепа</w:t>
      </w:r>
      <w:proofErr w:type="spellEnd"/>
      <w:r w:rsidR="00D552C3" w:rsidRPr="00344E9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552C3" w:rsidRPr="00344E97" w:rsidRDefault="00D552C3" w:rsidP="00D552C3">
      <w:pPr>
        <w:pStyle w:val="a4"/>
        <w:numPr>
          <w:ilvl w:val="0"/>
          <w:numId w:val="16"/>
        </w:numPr>
        <w:spacing w:after="0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344E97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спользуют в работе некоторые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виды нетрадиционного рисования;</w:t>
      </w:r>
    </w:p>
    <w:p w:rsidR="00F81831" w:rsidRDefault="00D552C3" w:rsidP="00D552C3">
      <w:pPr>
        <w:pStyle w:val="a4"/>
        <w:numPr>
          <w:ilvl w:val="0"/>
          <w:numId w:val="16"/>
        </w:numPr>
        <w:spacing w:after="0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344E97">
        <w:rPr>
          <w:rFonts w:ascii="Times New Roman" w:eastAsia="Times New Roman" w:hAnsi="Times New Roman" w:cs="Times New Roman"/>
          <w:sz w:val="24"/>
          <w:szCs w:val="24"/>
          <w:lang w:eastAsia="ru-RU"/>
        </w:rPr>
        <w:t>амостоятельно и творчески применяют умения и навыки, полученные на занятиях.</w:t>
      </w:r>
    </w:p>
    <w:p w:rsidR="00D552C3" w:rsidRPr="00F81831" w:rsidRDefault="00D552C3" w:rsidP="00F81831">
      <w:pPr>
        <w:spacing w:after="0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8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Подготовительная группа:</w:t>
      </w:r>
    </w:p>
    <w:p w:rsidR="00D552C3" w:rsidRPr="00344E97" w:rsidRDefault="00AE6917" w:rsidP="00D552C3">
      <w:pPr>
        <w:pStyle w:val="a4"/>
        <w:numPr>
          <w:ilvl w:val="0"/>
          <w:numId w:val="17"/>
        </w:numPr>
        <w:spacing w:after="0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D552C3" w:rsidRPr="00344E97">
        <w:rPr>
          <w:rFonts w:ascii="Times New Roman" w:eastAsia="Times New Roman" w:hAnsi="Times New Roman" w:cs="Times New Roman"/>
          <w:sz w:val="24"/>
          <w:szCs w:val="24"/>
          <w:lang w:eastAsia="ru-RU"/>
        </w:rPr>
        <w:t>азличают и называют виды народного декоративно-прикладного искусства;</w:t>
      </w:r>
    </w:p>
    <w:p w:rsidR="00D552C3" w:rsidRPr="00344E97" w:rsidRDefault="00AE6917" w:rsidP="00D552C3">
      <w:pPr>
        <w:pStyle w:val="a4"/>
        <w:numPr>
          <w:ilvl w:val="0"/>
          <w:numId w:val="17"/>
        </w:numPr>
        <w:spacing w:after="0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D552C3" w:rsidRPr="00344E97">
        <w:rPr>
          <w:rFonts w:ascii="Times New Roman" w:eastAsia="Times New Roman" w:hAnsi="Times New Roman" w:cs="Times New Roman"/>
          <w:sz w:val="24"/>
          <w:szCs w:val="24"/>
          <w:lang w:eastAsia="ru-RU"/>
        </w:rPr>
        <w:t>меют самостоятельно провести анализ изделия и рисунка;</w:t>
      </w:r>
    </w:p>
    <w:p w:rsidR="00D552C3" w:rsidRPr="00344E97" w:rsidRDefault="00AE6917" w:rsidP="00D552C3">
      <w:pPr>
        <w:pStyle w:val="a4"/>
        <w:numPr>
          <w:ilvl w:val="0"/>
          <w:numId w:val="17"/>
        </w:numPr>
        <w:spacing w:after="0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D552C3" w:rsidRPr="00344E97">
        <w:rPr>
          <w:rFonts w:ascii="Times New Roman" w:eastAsia="Times New Roman" w:hAnsi="Times New Roman" w:cs="Times New Roman"/>
          <w:sz w:val="24"/>
          <w:szCs w:val="24"/>
          <w:lang w:eastAsia="ru-RU"/>
        </w:rPr>
        <w:t>ыделяют характерные средства выразительности: элементы узора, колорит, сочетание цветов, композицию цветовых пятен, симметричный и ассиметричный узор композиции и т.п.</w:t>
      </w:r>
    </w:p>
    <w:p w:rsidR="00D552C3" w:rsidRPr="00344E97" w:rsidRDefault="00AE6917" w:rsidP="00D552C3">
      <w:pPr>
        <w:pStyle w:val="a4"/>
        <w:numPr>
          <w:ilvl w:val="0"/>
          <w:numId w:val="17"/>
        </w:numPr>
        <w:spacing w:after="0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D552C3" w:rsidRPr="00344E97">
        <w:rPr>
          <w:rFonts w:ascii="Times New Roman" w:eastAsia="Times New Roman" w:hAnsi="Times New Roman" w:cs="Times New Roman"/>
          <w:sz w:val="24"/>
          <w:szCs w:val="24"/>
          <w:lang w:eastAsia="ru-RU"/>
        </w:rPr>
        <w:t>асписывают изделие в соответствии с народной росписью;</w:t>
      </w:r>
    </w:p>
    <w:p w:rsidR="00D552C3" w:rsidRPr="00344E97" w:rsidRDefault="00AE6917" w:rsidP="00D552C3">
      <w:pPr>
        <w:pStyle w:val="a4"/>
        <w:numPr>
          <w:ilvl w:val="0"/>
          <w:numId w:val="17"/>
        </w:numPr>
        <w:spacing w:after="0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r w:rsidR="00D552C3" w:rsidRPr="00344E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епят из глины изделия, используя разнообразные способы: конструктивный, скульптурный, пластический, комбинированный, кругового </w:t>
      </w:r>
      <w:proofErr w:type="spellStart"/>
      <w:r w:rsidR="00D552C3" w:rsidRPr="00344E9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налепа</w:t>
      </w:r>
      <w:proofErr w:type="spellEnd"/>
      <w:r w:rsidR="00D552C3" w:rsidRPr="00344E9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552C3" w:rsidRPr="00344E97" w:rsidRDefault="00AE6917" w:rsidP="00D552C3">
      <w:pPr>
        <w:pStyle w:val="a4"/>
        <w:numPr>
          <w:ilvl w:val="0"/>
          <w:numId w:val="17"/>
        </w:numPr>
        <w:spacing w:after="0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D552C3" w:rsidRPr="00344E97">
        <w:rPr>
          <w:rFonts w:ascii="Times New Roman" w:eastAsia="Times New Roman" w:hAnsi="Times New Roman" w:cs="Times New Roman"/>
          <w:sz w:val="24"/>
          <w:szCs w:val="24"/>
          <w:lang w:eastAsia="ru-RU"/>
        </w:rPr>
        <w:t>рименяют в работе полученные знания, умения и навыки;</w:t>
      </w:r>
    </w:p>
    <w:p w:rsidR="00D552C3" w:rsidRPr="00875D26" w:rsidRDefault="00AE6917" w:rsidP="00D552C3">
      <w:pPr>
        <w:pStyle w:val="a4"/>
        <w:numPr>
          <w:ilvl w:val="0"/>
          <w:numId w:val="17"/>
        </w:numPr>
        <w:spacing w:after="0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D552C3" w:rsidRPr="00344E97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спользуют в процессе создания изделий разнообразные нетрадиционные техники рисования.</w:t>
      </w:r>
    </w:p>
    <w:p w:rsidR="00D552C3" w:rsidRPr="00344E97" w:rsidRDefault="00D552C3" w:rsidP="00D552C3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44E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Методы оценки результативности:</w:t>
      </w:r>
    </w:p>
    <w:p w:rsidR="00D552C3" w:rsidRPr="00344E97" w:rsidRDefault="00D552C3" w:rsidP="00F81831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344E9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Количественный анализ:</w:t>
      </w:r>
    </w:p>
    <w:p w:rsidR="00D552C3" w:rsidRPr="00344E97" w:rsidRDefault="00D552C3" w:rsidP="00D552C3">
      <w:pPr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344E97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отслеживание резуль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тата (наблюдение, диагностика), </w:t>
      </w:r>
      <w:r w:rsidRPr="00344E9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практические материалы.</w:t>
      </w:r>
    </w:p>
    <w:p w:rsidR="00D552C3" w:rsidRPr="00344E97" w:rsidRDefault="00D552C3" w:rsidP="00F81831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344E9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Качественный анализ: </w:t>
      </w:r>
    </w:p>
    <w:p w:rsidR="00D552C3" w:rsidRDefault="00D552C3" w:rsidP="00D552C3">
      <w:pPr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344E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новых навыков и умений; анализ успешности деятельности в достижении целей; </w:t>
      </w:r>
    </w:p>
    <w:p w:rsidR="00D552C3" w:rsidRPr="00344E97" w:rsidRDefault="00D552C3" w:rsidP="00D552C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E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анализ диагностического материала; сравнительный анализ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стартового </w:t>
      </w:r>
      <w:r w:rsidRPr="00344E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конечного результата работы</w:t>
      </w:r>
      <w:r w:rsidRPr="00344E9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552C3" w:rsidRPr="00344E97" w:rsidRDefault="00D552C3" w:rsidP="00F81831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E9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Форма подведения итогов</w:t>
      </w:r>
      <w:r w:rsidRPr="00344E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диагностическое обследование детей по усвоению программы, для которого разработаны диагностические критерии, а также участие детей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детских выставках</w:t>
      </w:r>
      <w:r w:rsidRPr="00344E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детском саду и за его пределами.</w:t>
      </w:r>
    </w:p>
    <w:p w:rsidR="00D552C3" w:rsidRPr="00E843C1" w:rsidRDefault="00D552C3" w:rsidP="00D552C3">
      <w:pPr>
        <w:shd w:val="clear" w:color="auto" w:fill="FFFFFF"/>
        <w:spacing w:after="0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43C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Всю свою работу я стараюсь строить так, чтобы развитие ребёнка было гармоничным, поэтому использую разные </w:t>
      </w:r>
      <w:r w:rsidRPr="00E843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формы работы </w:t>
      </w:r>
      <w:r w:rsidRPr="00E843C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ознакомлению с декоративно – прикладным искусством:</w:t>
      </w:r>
    </w:p>
    <w:p w:rsidR="00D552C3" w:rsidRPr="00344E97" w:rsidRDefault="00D552C3" w:rsidP="00D552C3">
      <w:pPr>
        <w:pStyle w:val="a4"/>
        <w:numPr>
          <w:ilvl w:val="0"/>
          <w:numId w:val="3"/>
        </w:numPr>
        <w:spacing w:after="0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E97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беседы;</w:t>
      </w:r>
    </w:p>
    <w:p w:rsidR="00D552C3" w:rsidRPr="00344E97" w:rsidRDefault="00D552C3" w:rsidP="00D552C3">
      <w:pPr>
        <w:pStyle w:val="a4"/>
        <w:numPr>
          <w:ilvl w:val="0"/>
          <w:numId w:val="3"/>
        </w:numPr>
        <w:spacing w:after="0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E9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занятия на основе метода интеграции;</w:t>
      </w:r>
    </w:p>
    <w:p w:rsidR="00D552C3" w:rsidRPr="00344E97" w:rsidRDefault="00D552C3" w:rsidP="00D552C3">
      <w:pPr>
        <w:pStyle w:val="a4"/>
        <w:numPr>
          <w:ilvl w:val="0"/>
          <w:numId w:val="3"/>
        </w:numPr>
        <w:spacing w:after="0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E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рассматривание подлинных изделий народного искусства, иллюстраций, альбомов, </w:t>
      </w:r>
    </w:p>
    <w:p w:rsidR="00D552C3" w:rsidRPr="00344E97" w:rsidRDefault="00D552C3" w:rsidP="00D552C3">
      <w:pPr>
        <w:spacing w:after="0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E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открыток, таблиц;</w:t>
      </w:r>
    </w:p>
    <w:p w:rsidR="00D552C3" w:rsidRPr="00344E97" w:rsidRDefault="00D552C3" w:rsidP="00D552C3">
      <w:pPr>
        <w:pStyle w:val="a4"/>
        <w:numPr>
          <w:ilvl w:val="0"/>
          <w:numId w:val="3"/>
        </w:numPr>
        <w:spacing w:after="0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E97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выставки в мини-музее изделий русского декоративно-прикладного искусства;</w:t>
      </w:r>
    </w:p>
    <w:p w:rsidR="00D552C3" w:rsidRPr="00344E97" w:rsidRDefault="00D552C3" w:rsidP="00D552C3">
      <w:pPr>
        <w:pStyle w:val="a4"/>
        <w:numPr>
          <w:ilvl w:val="0"/>
          <w:numId w:val="3"/>
        </w:numPr>
        <w:spacing w:after="0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E97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выставки детских работ по декоративно-прикладному искусству в детском саду;</w:t>
      </w:r>
    </w:p>
    <w:p w:rsidR="00D552C3" w:rsidRPr="00344E97" w:rsidRDefault="00D552C3" w:rsidP="00D552C3">
      <w:pPr>
        <w:pStyle w:val="a4"/>
        <w:numPr>
          <w:ilvl w:val="0"/>
          <w:numId w:val="3"/>
        </w:numPr>
        <w:spacing w:after="0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E9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просмотр видеофильмов;</w:t>
      </w:r>
    </w:p>
    <w:p w:rsidR="00D552C3" w:rsidRPr="00344E97" w:rsidRDefault="00D552C3" w:rsidP="00D552C3">
      <w:pPr>
        <w:pStyle w:val="a4"/>
        <w:numPr>
          <w:ilvl w:val="0"/>
          <w:numId w:val="3"/>
        </w:numPr>
        <w:spacing w:after="0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E97">
        <w:rPr>
          <w:rFonts w:ascii="Times New Roman" w:eastAsia="Times New Roman" w:hAnsi="Times New Roman" w:cs="Times New Roman"/>
          <w:sz w:val="24"/>
          <w:szCs w:val="24"/>
          <w:lang w:eastAsia="ru-RU"/>
        </w:rPr>
        <w:t>дидактические игры;</w:t>
      </w:r>
    </w:p>
    <w:p w:rsidR="00D552C3" w:rsidRPr="00344E97" w:rsidRDefault="00D552C3" w:rsidP="00D552C3">
      <w:pPr>
        <w:pStyle w:val="a4"/>
        <w:numPr>
          <w:ilvl w:val="0"/>
          <w:numId w:val="3"/>
        </w:numPr>
        <w:spacing w:after="0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E97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экспериментирование с различными художественными материалами;</w:t>
      </w:r>
    </w:p>
    <w:p w:rsidR="00D552C3" w:rsidRPr="00344E97" w:rsidRDefault="00D552C3" w:rsidP="00D552C3">
      <w:pPr>
        <w:pStyle w:val="a4"/>
        <w:numPr>
          <w:ilvl w:val="0"/>
          <w:numId w:val="3"/>
        </w:numPr>
        <w:spacing w:after="0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E9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развлечения, фольклорные праздники, посиделки.</w:t>
      </w:r>
    </w:p>
    <w:p w:rsidR="00D552C3" w:rsidRPr="00344E97" w:rsidRDefault="00D552C3" w:rsidP="00D552C3">
      <w:pPr>
        <w:pStyle w:val="a4"/>
        <w:numPr>
          <w:ilvl w:val="0"/>
          <w:numId w:val="3"/>
        </w:numPr>
        <w:spacing w:after="0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E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заучивание считалок, </w:t>
      </w:r>
      <w:proofErr w:type="spellStart"/>
      <w:r w:rsidRPr="00344E9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закличек</w:t>
      </w:r>
      <w:proofErr w:type="spellEnd"/>
      <w:r w:rsidRPr="00344E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прибауток, небылиц, </w:t>
      </w:r>
      <w:proofErr w:type="spellStart"/>
      <w:r w:rsidRPr="00344E9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потешек</w:t>
      </w:r>
      <w:proofErr w:type="spellEnd"/>
      <w:r w:rsidRPr="00344E97">
        <w:rPr>
          <w:rFonts w:ascii="Times New Roman" w:eastAsia="Times New Roman" w:hAnsi="Times New Roman" w:cs="Times New Roman"/>
          <w:sz w:val="24"/>
          <w:szCs w:val="24"/>
          <w:lang w:eastAsia="ru-RU"/>
        </w:rPr>
        <w:t>, стихов;</w:t>
      </w:r>
    </w:p>
    <w:p w:rsidR="00D552C3" w:rsidRPr="00344E97" w:rsidRDefault="00D552C3" w:rsidP="00D552C3">
      <w:pPr>
        <w:pStyle w:val="a4"/>
        <w:numPr>
          <w:ilvl w:val="0"/>
          <w:numId w:val="3"/>
        </w:numPr>
        <w:spacing w:after="0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E97">
        <w:rPr>
          <w:rFonts w:ascii="Times New Roman" w:eastAsia="Times New Roman" w:hAnsi="Times New Roman" w:cs="Times New Roman"/>
          <w:sz w:val="24"/>
          <w:szCs w:val="24"/>
          <w:lang w:eastAsia="ru-RU"/>
        </w:rPr>
        <w:t>сочинение рассказов, историй о своих работах;</w:t>
      </w:r>
    </w:p>
    <w:p w:rsidR="00D552C3" w:rsidRPr="00875D26" w:rsidRDefault="00D552C3" w:rsidP="00D552C3">
      <w:pPr>
        <w:pStyle w:val="a4"/>
        <w:numPr>
          <w:ilvl w:val="0"/>
          <w:numId w:val="3"/>
        </w:numPr>
        <w:spacing w:after="0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E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использование </w:t>
      </w:r>
      <w:proofErr w:type="spellStart"/>
      <w:r w:rsidRPr="00344E97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физминуток</w:t>
      </w:r>
      <w:proofErr w:type="spellEnd"/>
      <w:r w:rsidRPr="00344E9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552C3" w:rsidRPr="00344E97" w:rsidRDefault="00D552C3" w:rsidP="00D552C3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344E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Формы занятий:</w:t>
      </w:r>
      <w:r w:rsidRPr="00344E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групповые, индивидуальные, фронтальные, подгрупповые, интегрированные.</w:t>
      </w:r>
    </w:p>
    <w:p w:rsidR="00D552C3" w:rsidRPr="00344E97" w:rsidRDefault="00D552C3" w:rsidP="00D552C3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44E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Типы занятий: </w:t>
      </w:r>
    </w:p>
    <w:p w:rsidR="00D552C3" w:rsidRPr="00344E97" w:rsidRDefault="00D552C3" w:rsidP="00D552C3">
      <w:pPr>
        <w:numPr>
          <w:ilvl w:val="0"/>
          <w:numId w:val="4"/>
        </w:numPr>
        <w:tabs>
          <w:tab w:val="num" w:pos="567"/>
          <w:tab w:val="num" w:pos="709"/>
        </w:tabs>
        <w:spacing w:after="0"/>
        <w:ind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E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на тему предложенную воспитателем (освоение нового материала, повторение пройденного);</w:t>
      </w:r>
    </w:p>
    <w:p w:rsidR="00D552C3" w:rsidRPr="00344E97" w:rsidRDefault="00D552C3" w:rsidP="00D552C3">
      <w:pPr>
        <w:numPr>
          <w:ilvl w:val="0"/>
          <w:numId w:val="4"/>
        </w:numPr>
        <w:tabs>
          <w:tab w:val="num" w:pos="567"/>
          <w:tab w:val="num" w:pos="709"/>
        </w:tabs>
        <w:spacing w:after="0"/>
        <w:ind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E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на тему выбранную ребёнком (по его замыслу).</w:t>
      </w:r>
    </w:p>
    <w:p w:rsidR="00D552C3" w:rsidRPr="00344E97" w:rsidRDefault="00D552C3" w:rsidP="00D552C3">
      <w:pPr>
        <w:spacing w:after="0"/>
        <w:ind w:left="567"/>
        <w:rPr>
          <w:rFonts w:ascii="Times New Roman" w:hAnsi="Times New Roman" w:cs="Times New Roman"/>
          <w:b/>
          <w:sz w:val="24"/>
          <w:szCs w:val="24"/>
        </w:rPr>
      </w:pPr>
      <w:r w:rsidRPr="00344E97">
        <w:rPr>
          <w:rFonts w:ascii="Times New Roman" w:hAnsi="Times New Roman" w:cs="Times New Roman"/>
          <w:b/>
          <w:sz w:val="24"/>
          <w:szCs w:val="24"/>
        </w:rPr>
        <w:t>Структура проведения занятия:</w:t>
      </w:r>
    </w:p>
    <w:p w:rsidR="00D552C3" w:rsidRPr="00344E97" w:rsidRDefault="00D552C3" w:rsidP="00D552C3">
      <w:pPr>
        <w:pStyle w:val="a4"/>
        <w:numPr>
          <w:ilvl w:val="0"/>
          <w:numId w:val="11"/>
        </w:numPr>
        <w:spacing w:after="0"/>
        <w:ind w:left="851" w:hanging="284"/>
        <w:rPr>
          <w:rFonts w:ascii="Times New Roman" w:hAnsi="Times New Roman" w:cs="Times New Roman"/>
          <w:sz w:val="24"/>
          <w:szCs w:val="24"/>
        </w:rPr>
      </w:pPr>
      <w:r w:rsidRPr="00344E97">
        <w:rPr>
          <w:rFonts w:ascii="Times New Roman" w:hAnsi="Times New Roman" w:cs="Times New Roman"/>
          <w:sz w:val="24"/>
          <w:szCs w:val="24"/>
        </w:rPr>
        <w:t>подбор   художественного     материала;</w:t>
      </w:r>
    </w:p>
    <w:p w:rsidR="00D552C3" w:rsidRPr="00344E97" w:rsidRDefault="00D552C3" w:rsidP="00D552C3">
      <w:pPr>
        <w:pStyle w:val="a4"/>
        <w:numPr>
          <w:ilvl w:val="0"/>
          <w:numId w:val="11"/>
        </w:numPr>
        <w:spacing w:after="0"/>
        <w:ind w:left="851" w:hanging="284"/>
        <w:rPr>
          <w:rFonts w:ascii="Times New Roman" w:hAnsi="Times New Roman" w:cs="Times New Roman"/>
          <w:sz w:val="24"/>
          <w:szCs w:val="24"/>
        </w:rPr>
      </w:pPr>
      <w:r w:rsidRPr="00344E97">
        <w:rPr>
          <w:rFonts w:ascii="Times New Roman" w:hAnsi="Times New Roman" w:cs="Times New Roman"/>
          <w:sz w:val="24"/>
          <w:szCs w:val="24"/>
        </w:rPr>
        <w:t>беседа, диалог;</w:t>
      </w:r>
    </w:p>
    <w:p w:rsidR="00D552C3" w:rsidRPr="00344E97" w:rsidRDefault="00D552C3" w:rsidP="00D552C3">
      <w:pPr>
        <w:pStyle w:val="a4"/>
        <w:numPr>
          <w:ilvl w:val="0"/>
          <w:numId w:val="11"/>
        </w:numPr>
        <w:spacing w:after="0"/>
        <w:ind w:left="851" w:hanging="284"/>
        <w:rPr>
          <w:rFonts w:ascii="Times New Roman" w:hAnsi="Times New Roman" w:cs="Times New Roman"/>
          <w:sz w:val="24"/>
          <w:szCs w:val="24"/>
        </w:rPr>
      </w:pPr>
      <w:r w:rsidRPr="00344E97">
        <w:rPr>
          <w:rFonts w:ascii="Times New Roman" w:hAnsi="Times New Roman" w:cs="Times New Roman"/>
          <w:sz w:val="24"/>
          <w:szCs w:val="24"/>
        </w:rPr>
        <w:t>демонстрация;                         </w:t>
      </w:r>
    </w:p>
    <w:p w:rsidR="00D552C3" w:rsidRPr="00344E97" w:rsidRDefault="00D552C3" w:rsidP="00D552C3">
      <w:pPr>
        <w:pStyle w:val="a4"/>
        <w:numPr>
          <w:ilvl w:val="0"/>
          <w:numId w:val="11"/>
        </w:numPr>
        <w:spacing w:after="0"/>
        <w:ind w:left="851" w:hanging="284"/>
        <w:rPr>
          <w:rFonts w:ascii="Times New Roman" w:hAnsi="Times New Roman" w:cs="Times New Roman"/>
          <w:sz w:val="24"/>
          <w:szCs w:val="24"/>
        </w:rPr>
      </w:pPr>
      <w:r w:rsidRPr="00344E97">
        <w:rPr>
          <w:rFonts w:ascii="Times New Roman" w:hAnsi="Times New Roman" w:cs="Times New Roman"/>
          <w:sz w:val="24"/>
          <w:szCs w:val="24"/>
        </w:rPr>
        <w:t xml:space="preserve">динамическая  пауза; </w:t>
      </w:r>
    </w:p>
    <w:p w:rsidR="00D552C3" w:rsidRPr="00344E97" w:rsidRDefault="00D552C3" w:rsidP="00D552C3">
      <w:pPr>
        <w:pStyle w:val="a4"/>
        <w:numPr>
          <w:ilvl w:val="0"/>
          <w:numId w:val="11"/>
        </w:numPr>
        <w:spacing w:after="0"/>
        <w:ind w:left="851" w:hanging="284"/>
        <w:rPr>
          <w:rFonts w:ascii="Times New Roman" w:hAnsi="Times New Roman" w:cs="Times New Roman"/>
          <w:sz w:val="24"/>
          <w:szCs w:val="24"/>
        </w:rPr>
      </w:pPr>
      <w:r w:rsidRPr="00344E97">
        <w:rPr>
          <w:rFonts w:ascii="Times New Roman" w:hAnsi="Times New Roman" w:cs="Times New Roman"/>
          <w:sz w:val="24"/>
          <w:szCs w:val="24"/>
        </w:rPr>
        <w:t>практическая   деятельность;        </w:t>
      </w:r>
    </w:p>
    <w:p w:rsidR="00D552C3" w:rsidRPr="00344E97" w:rsidRDefault="00D552C3" w:rsidP="00D552C3">
      <w:pPr>
        <w:pStyle w:val="a4"/>
        <w:numPr>
          <w:ilvl w:val="0"/>
          <w:numId w:val="11"/>
        </w:numPr>
        <w:spacing w:after="0"/>
        <w:ind w:left="851" w:hanging="284"/>
        <w:rPr>
          <w:rFonts w:ascii="Times New Roman" w:hAnsi="Times New Roman" w:cs="Times New Roman"/>
          <w:sz w:val="24"/>
          <w:szCs w:val="24"/>
        </w:rPr>
      </w:pPr>
      <w:r w:rsidRPr="00344E97">
        <w:rPr>
          <w:rFonts w:ascii="Times New Roman" w:hAnsi="Times New Roman" w:cs="Times New Roman"/>
          <w:sz w:val="24"/>
          <w:szCs w:val="24"/>
        </w:rPr>
        <w:t>итог (анализ).</w:t>
      </w:r>
    </w:p>
    <w:p w:rsidR="00D552C3" w:rsidRPr="00875D26" w:rsidRDefault="00D552C3" w:rsidP="00D552C3">
      <w:pPr>
        <w:spacing w:after="0"/>
        <w:ind w:left="567"/>
        <w:rPr>
          <w:rFonts w:ascii="Times New Roman" w:hAnsi="Times New Roman" w:cs="Times New Roman"/>
          <w:sz w:val="24"/>
          <w:szCs w:val="24"/>
        </w:rPr>
      </w:pPr>
      <w:r w:rsidRPr="00875D26">
        <w:rPr>
          <w:rFonts w:ascii="Times New Roman" w:hAnsi="Times New Roman" w:cs="Times New Roman"/>
          <w:sz w:val="24"/>
          <w:szCs w:val="24"/>
        </w:rPr>
        <w:t xml:space="preserve">Структура занятий предусматривает поэтапное знакомство детей с </w:t>
      </w:r>
      <w:proofErr w:type="gramStart"/>
      <w:r w:rsidRPr="00875D26">
        <w:rPr>
          <w:rFonts w:ascii="Times New Roman" w:hAnsi="Times New Roman" w:cs="Times New Roman"/>
          <w:sz w:val="24"/>
          <w:szCs w:val="24"/>
        </w:rPr>
        <w:t>декоративно-прикладным</w:t>
      </w:r>
      <w:proofErr w:type="gramEnd"/>
      <w:r w:rsidRPr="00875D2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52C3" w:rsidRPr="00344E97" w:rsidRDefault="00D552C3" w:rsidP="00D552C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44E97">
        <w:rPr>
          <w:rFonts w:ascii="Times New Roman" w:hAnsi="Times New Roman" w:cs="Times New Roman"/>
          <w:sz w:val="24"/>
          <w:szCs w:val="24"/>
        </w:rPr>
        <w:t>искусством. Учебный материал распределен в определенной последовательности с учетом возрастных и индивидуальных особенностей детей.</w:t>
      </w:r>
    </w:p>
    <w:p w:rsidR="00D552C3" w:rsidRPr="00344E97" w:rsidRDefault="00D552C3" w:rsidP="00D552C3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E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работе применяю различные </w:t>
      </w:r>
      <w:r w:rsidRPr="00344E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методы и приемы:</w:t>
      </w:r>
      <w:r w:rsidRPr="00344E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552C3" w:rsidRPr="00344E97" w:rsidRDefault="00D552C3" w:rsidP="00D552C3">
      <w:pPr>
        <w:pStyle w:val="a4"/>
        <w:numPr>
          <w:ilvl w:val="0"/>
          <w:numId w:val="12"/>
        </w:numPr>
        <w:spacing w:after="0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44E97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 обследования, наглядности (рассматривание подлинных изделий, иллюстраций, альбомов, открыток, таблиц, видеофильмов и др. наглядных пособий);</w:t>
      </w:r>
      <w:proofErr w:type="gramEnd"/>
    </w:p>
    <w:p w:rsidR="00D552C3" w:rsidRPr="00344E97" w:rsidRDefault="00D552C3" w:rsidP="00D552C3">
      <w:pPr>
        <w:pStyle w:val="a4"/>
        <w:numPr>
          <w:ilvl w:val="0"/>
          <w:numId w:val="12"/>
        </w:numPr>
        <w:spacing w:after="0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44E97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словесный</w:t>
      </w:r>
      <w:proofErr w:type="gramEnd"/>
      <w:r w:rsidRPr="00344E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(беседа, использование художественного слова, указания, пояснения); </w:t>
      </w:r>
    </w:p>
    <w:p w:rsidR="00D552C3" w:rsidRPr="00344E97" w:rsidRDefault="00D552C3" w:rsidP="00D552C3">
      <w:pPr>
        <w:pStyle w:val="a4"/>
        <w:numPr>
          <w:ilvl w:val="0"/>
          <w:numId w:val="12"/>
        </w:numPr>
        <w:spacing w:after="0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44E9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практический (самостоятельное выполнение детьми декоративных изделий.</w:t>
      </w:r>
      <w:proofErr w:type="gramEnd"/>
    </w:p>
    <w:p w:rsidR="00D552C3" w:rsidRPr="00344E97" w:rsidRDefault="00D552C3" w:rsidP="00D552C3">
      <w:pPr>
        <w:pStyle w:val="a4"/>
        <w:numPr>
          <w:ilvl w:val="0"/>
          <w:numId w:val="12"/>
        </w:numPr>
        <w:spacing w:after="0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44E97">
        <w:rPr>
          <w:rFonts w:ascii="Times New Roman" w:eastAsia="Times New Roman" w:hAnsi="Times New Roman" w:cs="Times New Roman"/>
          <w:sz w:val="24"/>
          <w:szCs w:val="24"/>
          <w:lang w:eastAsia="ru-RU"/>
        </w:rPr>
        <w:t>эвристический</w:t>
      </w:r>
      <w:proofErr w:type="gramEnd"/>
      <w:r w:rsidRPr="00344E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(развитие находчивости и активности); </w:t>
      </w:r>
    </w:p>
    <w:p w:rsidR="00D552C3" w:rsidRPr="00344E97" w:rsidRDefault="00D552C3" w:rsidP="00D552C3">
      <w:pPr>
        <w:pStyle w:val="a4"/>
        <w:numPr>
          <w:ilvl w:val="0"/>
          <w:numId w:val="12"/>
        </w:numPr>
        <w:spacing w:after="0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44E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проблемно-мотивационный (стимулирует активность детей за счет включения проблемной ситуации в ход занятия); </w:t>
      </w:r>
      <w:proofErr w:type="gramEnd"/>
    </w:p>
    <w:p w:rsidR="00D552C3" w:rsidRPr="00344E97" w:rsidRDefault="00D552C3" w:rsidP="00D552C3">
      <w:pPr>
        <w:pStyle w:val="a4"/>
        <w:numPr>
          <w:ilvl w:val="0"/>
          <w:numId w:val="12"/>
        </w:numPr>
        <w:spacing w:after="0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E97">
        <w:rPr>
          <w:rFonts w:ascii="Times New Roman" w:eastAsia="Times New Roman" w:hAnsi="Times New Roman" w:cs="Times New Roman"/>
          <w:sz w:val="24"/>
          <w:szCs w:val="24"/>
          <w:lang w:eastAsia="ru-RU"/>
        </w:rPr>
        <w:t>«жест» руки (указки) – ребёнок показывает элементы узора, дотрагиваясь до него, находит такой же или одинаковый по форме, по цвету, по элементу;</w:t>
      </w:r>
    </w:p>
    <w:p w:rsidR="00D552C3" w:rsidRPr="00875D26" w:rsidRDefault="00D552C3" w:rsidP="00D552C3">
      <w:pPr>
        <w:pStyle w:val="a4"/>
        <w:numPr>
          <w:ilvl w:val="0"/>
          <w:numId w:val="12"/>
        </w:numPr>
        <w:spacing w:after="0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44E97">
        <w:rPr>
          <w:rFonts w:ascii="Times New Roman" w:eastAsia="Times New Roman" w:hAnsi="Times New Roman" w:cs="Times New Roman"/>
          <w:sz w:val="24"/>
          <w:szCs w:val="24"/>
          <w:lang w:eastAsia="ru-RU"/>
        </w:rPr>
        <w:t>мотив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ационный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(убеждение, поощрение). </w:t>
      </w:r>
    </w:p>
    <w:p w:rsidR="00D552C3" w:rsidRPr="00344E97" w:rsidRDefault="00D552C3" w:rsidP="00D552C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4E97">
        <w:rPr>
          <w:rFonts w:ascii="Times New Roman" w:hAnsi="Times New Roman" w:cs="Times New Roman"/>
          <w:sz w:val="24"/>
          <w:szCs w:val="24"/>
        </w:rPr>
        <w:t xml:space="preserve"> Для оптимального использования методов и приёмов подобрала </w:t>
      </w:r>
      <w:r w:rsidRPr="00344E97">
        <w:rPr>
          <w:rFonts w:ascii="Times New Roman" w:hAnsi="Times New Roman" w:cs="Times New Roman"/>
          <w:b/>
          <w:sz w:val="24"/>
          <w:szCs w:val="24"/>
        </w:rPr>
        <w:t>методическое обеспечение</w:t>
      </w:r>
      <w:r w:rsidRPr="00344E97">
        <w:rPr>
          <w:rFonts w:ascii="Times New Roman" w:hAnsi="Times New Roman" w:cs="Times New Roman"/>
          <w:sz w:val="24"/>
          <w:szCs w:val="24"/>
        </w:rPr>
        <w:t>.</w:t>
      </w:r>
    </w:p>
    <w:p w:rsidR="00D552C3" w:rsidRPr="00344E97" w:rsidRDefault="00D552C3" w:rsidP="00D552C3">
      <w:pPr>
        <w:pStyle w:val="a4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44E97">
        <w:rPr>
          <w:rFonts w:ascii="Times New Roman" w:hAnsi="Times New Roman" w:cs="Times New Roman"/>
          <w:sz w:val="24"/>
          <w:szCs w:val="24"/>
        </w:rPr>
        <w:t xml:space="preserve">Разработала перспективное планирование для старшей, подготовительной групп. </w:t>
      </w:r>
    </w:p>
    <w:p w:rsidR="00D552C3" w:rsidRPr="00344E97" w:rsidRDefault="00D552C3" w:rsidP="00D552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44E97">
        <w:rPr>
          <w:rFonts w:ascii="Times New Roman" w:hAnsi="Times New Roman" w:cs="Times New Roman"/>
          <w:sz w:val="24"/>
          <w:szCs w:val="24"/>
        </w:rPr>
        <w:t xml:space="preserve">В планировании даны темы занятий, их программное содержание, перечень пособий, необходимых для занятий по обучению детей декоративно-прикладному искусству. Материал сгруппирован отдельными, блоками по каждому виду народных промыслов (Гжель, Дымка, Хохлома, Городец, </w:t>
      </w:r>
      <w:proofErr w:type="spellStart"/>
      <w:r w:rsidRPr="00344E97">
        <w:rPr>
          <w:rFonts w:ascii="Times New Roman" w:hAnsi="Times New Roman" w:cs="Times New Roman"/>
          <w:sz w:val="24"/>
          <w:szCs w:val="24"/>
        </w:rPr>
        <w:t>Полхов</w:t>
      </w:r>
      <w:proofErr w:type="spellEnd"/>
      <w:r w:rsidRPr="00344E97">
        <w:rPr>
          <w:rFonts w:ascii="Times New Roman" w:hAnsi="Times New Roman" w:cs="Times New Roman"/>
          <w:sz w:val="24"/>
          <w:szCs w:val="24"/>
        </w:rPr>
        <w:t xml:space="preserve">-Майдан). Занятия расположены от простого к </w:t>
      </w:r>
      <w:proofErr w:type="gramStart"/>
      <w:r w:rsidRPr="00344E97">
        <w:rPr>
          <w:rFonts w:ascii="Times New Roman" w:hAnsi="Times New Roman" w:cs="Times New Roman"/>
          <w:sz w:val="24"/>
          <w:szCs w:val="24"/>
        </w:rPr>
        <w:t>сложному</w:t>
      </w:r>
      <w:proofErr w:type="gramEnd"/>
      <w:r w:rsidRPr="00344E9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552C3" w:rsidRPr="00344E97" w:rsidRDefault="00544E1F" w:rsidP="00D552C3">
      <w:pPr>
        <w:pStyle w:val="a4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Подобрала</w:t>
      </w:r>
      <w:r w:rsidR="00D552C3" w:rsidRPr="00344E97">
        <w:rPr>
          <w:rFonts w:ascii="Times New Roman" w:hAnsi="Times New Roman" w:cs="Times New Roman"/>
          <w:sz w:val="24"/>
          <w:szCs w:val="24"/>
        </w:rPr>
        <w:t> конспекты занятий и развлечений.</w:t>
      </w:r>
    </w:p>
    <w:p w:rsidR="00D552C3" w:rsidRPr="00344E97" w:rsidRDefault="00544E1F" w:rsidP="00D552C3">
      <w:pPr>
        <w:pStyle w:val="a4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Составила</w:t>
      </w:r>
      <w:r w:rsidR="00230948">
        <w:rPr>
          <w:rFonts w:ascii="Times New Roman" w:hAnsi="Times New Roman" w:cs="Times New Roman"/>
          <w:sz w:val="24"/>
          <w:szCs w:val="24"/>
        </w:rPr>
        <w:t> картотеку</w:t>
      </w:r>
      <w:r w:rsidR="00D552C3" w:rsidRPr="00344E97">
        <w:rPr>
          <w:rFonts w:ascii="Times New Roman" w:hAnsi="Times New Roman" w:cs="Times New Roman"/>
          <w:sz w:val="24"/>
          <w:szCs w:val="24"/>
        </w:rPr>
        <w:t xml:space="preserve"> художественного слова.</w:t>
      </w:r>
    </w:p>
    <w:p w:rsidR="00D552C3" w:rsidRPr="00344E97" w:rsidRDefault="00D552C3" w:rsidP="00D552C3">
      <w:pPr>
        <w:pStyle w:val="a4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44E97">
        <w:rPr>
          <w:rFonts w:ascii="Times New Roman" w:hAnsi="Times New Roman" w:cs="Times New Roman"/>
          <w:sz w:val="24"/>
          <w:szCs w:val="24"/>
        </w:rPr>
        <w:lastRenderedPageBreak/>
        <w:t xml:space="preserve">По каждому промыслу оформила накопительную папку, в которой содержится информация </w:t>
      </w:r>
    </w:p>
    <w:p w:rsidR="00D552C3" w:rsidRPr="00344E97" w:rsidRDefault="00D552C3" w:rsidP="00D552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44E97">
        <w:rPr>
          <w:rFonts w:ascii="Times New Roman" w:hAnsi="Times New Roman" w:cs="Times New Roman"/>
          <w:sz w:val="24"/>
          <w:szCs w:val="24"/>
        </w:rPr>
        <w:t>о росписи, иллюстративный материал, образцы шаблонов изделий или элементов.</w:t>
      </w:r>
    </w:p>
    <w:p w:rsidR="00D552C3" w:rsidRPr="00344E97" w:rsidRDefault="00D552C3" w:rsidP="00D552C3">
      <w:pPr>
        <w:pStyle w:val="a4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44E97">
        <w:rPr>
          <w:rFonts w:ascii="Times New Roman" w:hAnsi="Times New Roman" w:cs="Times New Roman"/>
          <w:sz w:val="24"/>
          <w:szCs w:val="24"/>
        </w:rPr>
        <w:t xml:space="preserve">Изготовила образцы и последовательность рисования. </w:t>
      </w:r>
    </w:p>
    <w:p w:rsidR="00D552C3" w:rsidRPr="00344E97" w:rsidRDefault="00230948" w:rsidP="00D552C3">
      <w:pPr>
        <w:pStyle w:val="a4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Подобрала</w:t>
      </w:r>
      <w:r w:rsidR="00D552C3" w:rsidRPr="00344E97">
        <w:rPr>
          <w:rFonts w:ascii="Times New Roman" w:hAnsi="Times New Roman" w:cs="Times New Roman"/>
          <w:sz w:val="24"/>
          <w:szCs w:val="24"/>
        </w:rPr>
        <w:t xml:space="preserve"> презентации по разным видам декоративных промыслов (дымковские, </w:t>
      </w:r>
      <w:proofErr w:type="gramEnd"/>
    </w:p>
    <w:p w:rsidR="00D552C3" w:rsidRPr="00344E97" w:rsidRDefault="00D552C3" w:rsidP="00D552C3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344E97">
        <w:rPr>
          <w:rFonts w:ascii="Times New Roman" w:hAnsi="Times New Roman" w:cs="Times New Roman"/>
          <w:sz w:val="24"/>
          <w:szCs w:val="24"/>
        </w:rPr>
        <w:t>филимоновские</w:t>
      </w:r>
      <w:proofErr w:type="spellEnd"/>
      <w:r w:rsidRPr="00344E97">
        <w:rPr>
          <w:rFonts w:ascii="Times New Roman" w:hAnsi="Times New Roman" w:cs="Times New Roman"/>
          <w:sz w:val="24"/>
          <w:szCs w:val="24"/>
        </w:rPr>
        <w:t xml:space="preserve"> игрушки, матрёшки, </w:t>
      </w:r>
      <w:proofErr w:type="spellStart"/>
      <w:r w:rsidRPr="00344E97">
        <w:rPr>
          <w:rFonts w:ascii="Times New Roman" w:hAnsi="Times New Roman" w:cs="Times New Roman"/>
          <w:sz w:val="24"/>
          <w:szCs w:val="24"/>
        </w:rPr>
        <w:t>городец</w:t>
      </w:r>
      <w:proofErr w:type="spellEnd"/>
      <w:r w:rsidRPr="00344E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44E97">
        <w:rPr>
          <w:rFonts w:ascii="Times New Roman" w:hAnsi="Times New Roman" w:cs="Times New Roman"/>
          <w:sz w:val="24"/>
          <w:szCs w:val="24"/>
        </w:rPr>
        <w:t>жостово</w:t>
      </w:r>
      <w:proofErr w:type="spellEnd"/>
      <w:r w:rsidRPr="00344E97">
        <w:rPr>
          <w:rFonts w:ascii="Times New Roman" w:hAnsi="Times New Roman" w:cs="Times New Roman"/>
          <w:sz w:val="24"/>
          <w:szCs w:val="24"/>
        </w:rPr>
        <w:t>, кружево, хохлома)</w:t>
      </w:r>
      <w:proofErr w:type="gramEnd"/>
    </w:p>
    <w:p w:rsidR="00D552C3" w:rsidRPr="00344E97" w:rsidRDefault="00D552C3" w:rsidP="00D552C3">
      <w:pPr>
        <w:pStyle w:val="a4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44E97">
        <w:rPr>
          <w:rFonts w:ascii="Times New Roman" w:hAnsi="Times New Roman" w:cs="Times New Roman"/>
          <w:sz w:val="24"/>
          <w:szCs w:val="24"/>
        </w:rPr>
        <w:t>С</w:t>
      </w:r>
      <w:r w:rsidR="00AE6917">
        <w:rPr>
          <w:rFonts w:ascii="Times New Roman" w:hAnsi="Times New Roman" w:cs="Times New Roman"/>
          <w:sz w:val="24"/>
          <w:szCs w:val="24"/>
        </w:rPr>
        <w:t>оздала дидактические игры</w:t>
      </w:r>
      <w:r w:rsidRPr="00344E97">
        <w:rPr>
          <w:rFonts w:ascii="Times New Roman" w:hAnsi="Times New Roman" w:cs="Times New Roman"/>
          <w:sz w:val="24"/>
          <w:szCs w:val="24"/>
        </w:rPr>
        <w:t>: «</w:t>
      </w:r>
      <w:proofErr w:type="spellStart"/>
      <w:r w:rsidRPr="00344E97">
        <w:rPr>
          <w:rFonts w:ascii="Times New Roman" w:hAnsi="Times New Roman" w:cs="Times New Roman"/>
          <w:sz w:val="24"/>
          <w:szCs w:val="24"/>
        </w:rPr>
        <w:t>Пазлы</w:t>
      </w:r>
      <w:proofErr w:type="spellEnd"/>
      <w:r w:rsidRPr="00344E97">
        <w:rPr>
          <w:rFonts w:ascii="Times New Roman" w:hAnsi="Times New Roman" w:cs="Times New Roman"/>
          <w:sz w:val="24"/>
          <w:szCs w:val="24"/>
        </w:rPr>
        <w:t xml:space="preserve">», «Лото», «Собери матрёшку», «Составь </w:t>
      </w:r>
    </w:p>
    <w:p w:rsidR="00D552C3" w:rsidRPr="00344E97" w:rsidRDefault="00D552C3" w:rsidP="00D552C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44E97">
        <w:rPr>
          <w:rFonts w:ascii="Times New Roman" w:hAnsi="Times New Roman" w:cs="Times New Roman"/>
          <w:sz w:val="24"/>
          <w:szCs w:val="24"/>
        </w:rPr>
        <w:t>узор» и др.</w:t>
      </w:r>
    </w:p>
    <w:p w:rsidR="00D552C3" w:rsidRPr="00344E97" w:rsidRDefault="00D552C3" w:rsidP="00D552C3">
      <w:pPr>
        <w:pStyle w:val="a4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44E97">
        <w:rPr>
          <w:rFonts w:ascii="Times New Roman" w:hAnsi="Times New Roman" w:cs="Times New Roman"/>
          <w:sz w:val="24"/>
          <w:szCs w:val="24"/>
        </w:rPr>
        <w:t>Разработала проект «Мини-музей русской народной игрушки»</w:t>
      </w:r>
    </w:p>
    <w:p w:rsidR="00D552C3" w:rsidRPr="00344E97" w:rsidRDefault="00D552C3" w:rsidP="00D552C3">
      <w:pPr>
        <w:pStyle w:val="a4"/>
        <w:spacing w:after="0"/>
        <w:ind w:hanging="153"/>
        <w:rPr>
          <w:rFonts w:ascii="Times New Roman" w:hAnsi="Times New Roman" w:cs="Times New Roman"/>
          <w:sz w:val="24"/>
          <w:szCs w:val="24"/>
        </w:rPr>
      </w:pPr>
      <w:r w:rsidRPr="00344E97">
        <w:rPr>
          <w:rFonts w:ascii="Times New Roman" w:hAnsi="Times New Roman" w:cs="Times New Roman"/>
          <w:b/>
          <w:sz w:val="24"/>
          <w:szCs w:val="24"/>
        </w:rPr>
        <w:t>Для воспитателей</w:t>
      </w:r>
      <w:r w:rsidRPr="00344E97">
        <w:rPr>
          <w:rFonts w:ascii="Times New Roman" w:hAnsi="Times New Roman" w:cs="Times New Roman"/>
          <w:sz w:val="24"/>
          <w:szCs w:val="24"/>
        </w:rPr>
        <w:t>  разработаны консультации:</w:t>
      </w:r>
    </w:p>
    <w:p w:rsidR="00D552C3" w:rsidRPr="00344E97" w:rsidRDefault="00D552C3" w:rsidP="00D552C3">
      <w:pPr>
        <w:pStyle w:val="a4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44E97">
        <w:rPr>
          <w:rFonts w:ascii="Times New Roman" w:hAnsi="Times New Roman" w:cs="Times New Roman"/>
          <w:sz w:val="24"/>
          <w:szCs w:val="24"/>
        </w:rPr>
        <w:t>«Влияние дымковского промысла на эстетическое развитие детей дошкольного возраста»</w:t>
      </w:r>
    </w:p>
    <w:p w:rsidR="00D552C3" w:rsidRPr="00344E97" w:rsidRDefault="00D552C3" w:rsidP="00D552C3">
      <w:pPr>
        <w:pStyle w:val="a4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44E97">
        <w:rPr>
          <w:rFonts w:ascii="Times New Roman" w:hAnsi="Times New Roman" w:cs="Times New Roman"/>
          <w:sz w:val="24"/>
          <w:szCs w:val="24"/>
        </w:rPr>
        <w:t>«Ознакомление дошкольников с народным декоративно – прикладным искусством»;</w:t>
      </w:r>
    </w:p>
    <w:p w:rsidR="00D552C3" w:rsidRPr="00344E97" w:rsidRDefault="00D552C3" w:rsidP="00D552C3">
      <w:pPr>
        <w:pStyle w:val="a4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44E97">
        <w:rPr>
          <w:rFonts w:ascii="Times New Roman" w:hAnsi="Times New Roman" w:cs="Times New Roman"/>
          <w:sz w:val="24"/>
          <w:szCs w:val="24"/>
        </w:rPr>
        <w:t>«Дек</w:t>
      </w:r>
      <w:r w:rsidR="00230948">
        <w:rPr>
          <w:rFonts w:ascii="Times New Roman" w:hAnsi="Times New Roman" w:cs="Times New Roman"/>
          <w:sz w:val="24"/>
          <w:szCs w:val="24"/>
        </w:rPr>
        <w:t>оративно – прикладное искусство</w:t>
      </w:r>
      <w:r w:rsidRPr="00344E97">
        <w:rPr>
          <w:rFonts w:ascii="Times New Roman" w:hAnsi="Times New Roman" w:cs="Times New Roman"/>
          <w:sz w:val="24"/>
          <w:szCs w:val="24"/>
        </w:rPr>
        <w:t xml:space="preserve"> как средство развития творческих способностей </w:t>
      </w:r>
    </w:p>
    <w:p w:rsidR="00D552C3" w:rsidRPr="00344E97" w:rsidRDefault="00D552C3" w:rsidP="00D552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44E97">
        <w:rPr>
          <w:rFonts w:ascii="Times New Roman" w:hAnsi="Times New Roman" w:cs="Times New Roman"/>
          <w:sz w:val="24"/>
          <w:szCs w:val="24"/>
        </w:rPr>
        <w:t>детей»;</w:t>
      </w:r>
    </w:p>
    <w:p w:rsidR="00D552C3" w:rsidRPr="00344E97" w:rsidRDefault="00D552C3" w:rsidP="00D552C3">
      <w:pPr>
        <w:pStyle w:val="a4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44E97">
        <w:rPr>
          <w:rFonts w:ascii="Times New Roman" w:hAnsi="Times New Roman" w:cs="Times New Roman"/>
          <w:sz w:val="24"/>
          <w:szCs w:val="24"/>
        </w:rPr>
        <w:t>«Декоративная аппликация в детском саду».</w:t>
      </w:r>
    </w:p>
    <w:p w:rsidR="00D552C3" w:rsidRPr="00344E97" w:rsidRDefault="00D552C3" w:rsidP="00D552C3">
      <w:pPr>
        <w:spacing w:after="0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344E97">
        <w:rPr>
          <w:rFonts w:ascii="Times New Roman" w:hAnsi="Times New Roman" w:cs="Times New Roman"/>
          <w:b/>
          <w:sz w:val="24"/>
          <w:szCs w:val="24"/>
        </w:rPr>
        <w:t>Консультации для родителей:</w:t>
      </w:r>
    </w:p>
    <w:p w:rsidR="00D552C3" w:rsidRPr="00344E97" w:rsidRDefault="00D552C3" w:rsidP="00D552C3">
      <w:pPr>
        <w:pStyle w:val="a4"/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44E97">
        <w:rPr>
          <w:rFonts w:ascii="Times New Roman" w:hAnsi="Times New Roman" w:cs="Times New Roman"/>
          <w:sz w:val="24"/>
          <w:szCs w:val="24"/>
        </w:rPr>
        <w:t>«Художественно – эстетическое воспитание детей в семье»</w:t>
      </w:r>
    </w:p>
    <w:p w:rsidR="00D552C3" w:rsidRPr="00344E97" w:rsidRDefault="00D552C3" w:rsidP="00D552C3">
      <w:pPr>
        <w:pStyle w:val="a4"/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44E97">
        <w:rPr>
          <w:rFonts w:ascii="Times New Roman" w:hAnsi="Times New Roman" w:cs="Times New Roman"/>
          <w:sz w:val="24"/>
          <w:szCs w:val="24"/>
        </w:rPr>
        <w:t>«Воспитание ребёнка через декоративно – прикладное искусство»</w:t>
      </w:r>
    </w:p>
    <w:p w:rsidR="00D552C3" w:rsidRPr="00344E97" w:rsidRDefault="00D552C3" w:rsidP="00D552C3">
      <w:pPr>
        <w:pStyle w:val="a4"/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44E97">
        <w:rPr>
          <w:rFonts w:ascii="Times New Roman" w:hAnsi="Times New Roman" w:cs="Times New Roman"/>
          <w:sz w:val="24"/>
          <w:szCs w:val="24"/>
        </w:rPr>
        <w:t>Советы родителям (папки – передвижки):</w:t>
      </w:r>
    </w:p>
    <w:p w:rsidR="00D552C3" w:rsidRPr="00344E97" w:rsidRDefault="00D552C3" w:rsidP="00D552C3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344E97">
        <w:rPr>
          <w:rFonts w:ascii="Times New Roman" w:hAnsi="Times New Roman" w:cs="Times New Roman"/>
          <w:sz w:val="24"/>
          <w:szCs w:val="24"/>
        </w:rPr>
        <w:t>- «Как появилась матрёшка»</w:t>
      </w:r>
    </w:p>
    <w:p w:rsidR="00D552C3" w:rsidRPr="00344E97" w:rsidRDefault="00D552C3" w:rsidP="00D552C3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344E97">
        <w:rPr>
          <w:rFonts w:ascii="Times New Roman" w:hAnsi="Times New Roman" w:cs="Times New Roman"/>
          <w:sz w:val="24"/>
          <w:szCs w:val="24"/>
        </w:rPr>
        <w:t>- «Дымковские мастера»</w:t>
      </w:r>
    </w:p>
    <w:p w:rsidR="00D552C3" w:rsidRPr="00344E97" w:rsidRDefault="00D552C3" w:rsidP="00D552C3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344E97">
        <w:rPr>
          <w:rFonts w:ascii="Times New Roman" w:hAnsi="Times New Roman" w:cs="Times New Roman"/>
          <w:sz w:val="24"/>
          <w:szCs w:val="24"/>
        </w:rPr>
        <w:t>- «Чудо Гжель»</w:t>
      </w:r>
    </w:p>
    <w:p w:rsidR="00D552C3" w:rsidRPr="00344E97" w:rsidRDefault="00D552C3" w:rsidP="00D552C3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344E97">
        <w:rPr>
          <w:rFonts w:ascii="Times New Roman" w:hAnsi="Times New Roman" w:cs="Times New Roman"/>
          <w:sz w:val="24"/>
          <w:szCs w:val="24"/>
        </w:rPr>
        <w:t>- «Кружево»</w:t>
      </w:r>
    </w:p>
    <w:p w:rsidR="00D552C3" w:rsidRPr="00875D26" w:rsidRDefault="00D552C3" w:rsidP="00F05A2B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344E97">
        <w:rPr>
          <w:rFonts w:ascii="Times New Roman" w:hAnsi="Times New Roman" w:cs="Times New Roman"/>
          <w:sz w:val="24"/>
          <w:szCs w:val="24"/>
        </w:rPr>
        <w:t>- «</w:t>
      </w:r>
      <w:proofErr w:type="spellStart"/>
      <w:r w:rsidRPr="00344E97">
        <w:rPr>
          <w:rFonts w:ascii="Times New Roman" w:hAnsi="Times New Roman" w:cs="Times New Roman"/>
          <w:sz w:val="24"/>
          <w:szCs w:val="24"/>
        </w:rPr>
        <w:t>Жостово</w:t>
      </w:r>
      <w:proofErr w:type="spellEnd"/>
      <w:r w:rsidRPr="00344E97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552C3" w:rsidRPr="00344E97" w:rsidRDefault="00D552C3" w:rsidP="00D552C3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44E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Содержание работы. </w:t>
      </w:r>
    </w:p>
    <w:p w:rsidR="003334D3" w:rsidRPr="004A0AFF" w:rsidRDefault="003334D3" w:rsidP="004D0F94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E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Тщательно изучив материалы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декоративно-прикладному творчеству</w:t>
      </w:r>
      <w:r w:rsidRPr="00A83E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начала </w:t>
      </w:r>
      <w:r w:rsidRPr="000A0A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работу с  диагностики. </w:t>
      </w:r>
      <w:r w:rsidR="004A0AFF" w:rsidRPr="004A0A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основу мониторинга было взято диагностическое обследование по методике О.А. </w:t>
      </w:r>
      <w:proofErr w:type="spellStart"/>
      <w:r w:rsidR="004A0AFF" w:rsidRPr="004A0AF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Соломенниковой</w:t>
      </w:r>
      <w:proofErr w:type="spellEnd"/>
      <w:r w:rsidR="004A0AF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A0AFF" w:rsidRPr="004A0A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4A0AFF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результате первичной диагностики  уровня знаний дошкольников 5-6 лет выявлено,  что дети имеют трудности в</w:t>
      </w:r>
      <w:r w:rsidRPr="004A0AFF">
        <w:rPr>
          <w:rFonts w:ascii="Calibri" w:eastAsia="Times New Roman" w:hAnsi="Calibri" w:cs="Times New Roman"/>
          <w:sz w:val="24"/>
          <w:szCs w:val="24"/>
          <w:lang w:eastAsia="ru-RU"/>
        </w:rPr>
        <w:t xml:space="preserve"> </w:t>
      </w:r>
      <w:r w:rsidRPr="004A0A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знании некоторых видов народного декоративно-прикладного </w:t>
      </w:r>
      <w:r w:rsidR="009E7B9B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искусства (68</w:t>
      </w:r>
      <w:r w:rsidRPr="004A0AFF">
        <w:rPr>
          <w:rFonts w:ascii="Times New Roman" w:eastAsia="Times New Roman" w:hAnsi="Times New Roman" w:cs="Times New Roman"/>
          <w:sz w:val="24"/>
          <w:szCs w:val="24"/>
          <w:lang w:eastAsia="ru-RU"/>
        </w:rPr>
        <w:t>%); в умение нарядно украшать предметную основу  с помощью ритма, чередования и простейшей симметрии,</w:t>
      </w:r>
      <w:r w:rsidRPr="004A0AFF">
        <w:rPr>
          <w:rFonts w:ascii="Calibri" w:eastAsia="Times New Roman" w:hAnsi="Calibri" w:cs="Times New Roman"/>
          <w:sz w:val="24"/>
          <w:szCs w:val="24"/>
          <w:lang w:eastAsia="ru-RU"/>
        </w:rPr>
        <w:t xml:space="preserve"> </w:t>
      </w:r>
      <w:r w:rsidRPr="004A0AF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создавать узоры из геометрических и растительных форм на полосе, квадрате, круге, чередовать элементы узоров по цвету, форме, величине и посл</w:t>
      </w:r>
      <w:r w:rsidR="009E7B9B">
        <w:rPr>
          <w:rFonts w:ascii="Times New Roman" w:eastAsia="Times New Roman" w:hAnsi="Times New Roman" w:cs="Times New Roman"/>
          <w:sz w:val="24"/>
          <w:szCs w:val="24"/>
          <w:lang w:eastAsia="ru-RU"/>
        </w:rPr>
        <w:t>едовательно их наклеивать (64</w:t>
      </w:r>
      <w:r w:rsidRPr="004A0AFF">
        <w:rPr>
          <w:rFonts w:ascii="Times New Roman" w:eastAsia="Times New Roman" w:hAnsi="Times New Roman" w:cs="Times New Roman"/>
          <w:sz w:val="24"/>
          <w:szCs w:val="24"/>
          <w:lang w:eastAsia="ru-RU"/>
        </w:rPr>
        <w:t>%);</w:t>
      </w:r>
      <w:proofErr w:type="gramEnd"/>
      <w:r w:rsidRPr="004A0A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большинство привыкли работать по о</w:t>
      </w:r>
      <w:r w:rsidR="009E7B9B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бразцу, не проявляя творчества</w:t>
      </w:r>
      <w:r w:rsidRPr="004A0AFF">
        <w:rPr>
          <w:rFonts w:ascii="Times New Roman" w:eastAsia="Times New Roman" w:hAnsi="Times New Roman" w:cs="Times New Roman"/>
          <w:sz w:val="24"/>
          <w:szCs w:val="24"/>
          <w:lang w:eastAsia="ru-RU"/>
        </w:rPr>
        <w:t>;   у многих детей нарушено восприят</w:t>
      </w:r>
      <w:r w:rsidR="009E7B9B">
        <w:rPr>
          <w:rFonts w:ascii="Times New Roman" w:eastAsia="Times New Roman" w:hAnsi="Times New Roman" w:cs="Times New Roman"/>
          <w:sz w:val="24"/>
          <w:szCs w:val="24"/>
          <w:lang w:eastAsia="ru-RU"/>
        </w:rPr>
        <w:t>ие целостного образа картины (76</w:t>
      </w:r>
      <w:r w:rsidRPr="004A0AFF">
        <w:rPr>
          <w:rFonts w:ascii="Times New Roman" w:eastAsia="Times New Roman" w:hAnsi="Times New Roman" w:cs="Times New Roman"/>
          <w:sz w:val="24"/>
          <w:szCs w:val="24"/>
          <w:lang w:eastAsia="ru-RU"/>
        </w:rPr>
        <w:t>%).  Из беседы выявлено, что многим детям нравится раскрашивать силуэты предметов быта, лепить и расписывать объемные игрушки.</w:t>
      </w:r>
    </w:p>
    <w:p w:rsidR="003334D3" w:rsidRPr="008C771C" w:rsidRDefault="003334D3" w:rsidP="004A0AFF">
      <w:pPr>
        <w:tabs>
          <w:tab w:val="left" w:pos="9946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AAE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Такие результаты  объясняются</w:t>
      </w:r>
      <w:r w:rsidRPr="000A0A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Pr="000A0AAE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следующими</w:t>
      </w:r>
      <w:r w:rsidRPr="000A0A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8C771C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факторами:</w:t>
      </w:r>
    </w:p>
    <w:p w:rsidR="003334D3" w:rsidRPr="00BB1381" w:rsidRDefault="003334D3" w:rsidP="00BB1381">
      <w:pPr>
        <w:pStyle w:val="a4"/>
        <w:numPr>
          <w:ilvl w:val="0"/>
          <w:numId w:val="21"/>
        </w:numPr>
        <w:tabs>
          <w:tab w:val="left" w:pos="9946"/>
        </w:tabs>
        <w:spacing w:after="0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381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недостаточность  развития эстетических чувств и  анализаторных систем организма ребенка,</w:t>
      </w:r>
    </w:p>
    <w:p w:rsidR="003334D3" w:rsidRPr="00BB1381" w:rsidRDefault="003334D3" w:rsidP="00BB1381">
      <w:pPr>
        <w:pStyle w:val="a4"/>
        <w:numPr>
          <w:ilvl w:val="0"/>
          <w:numId w:val="21"/>
        </w:numPr>
        <w:tabs>
          <w:tab w:val="left" w:pos="9946"/>
        </w:tabs>
        <w:spacing w:after="0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381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недостаточная насыщенность окружающей  познавательной среды,</w:t>
      </w:r>
    </w:p>
    <w:p w:rsidR="003334D3" w:rsidRPr="00BB1381" w:rsidRDefault="003334D3" w:rsidP="00BB1381">
      <w:pPr>
        <w:pStyle w:val="a4"/>
        <w:numPr>
          <w:ilvl w:val="0"/>
          <w:numId w:val="21"/>
        </w:numPr>
        <w:tabs>
          <w:tab w:val="left" w:pos="9946"/>
        </w:tabs>
        <w:spacing w:after="0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38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применение традиционных подходов  в развитии эстетической отзывчивости</w:t>
      </w:r>
      <w:r w:rsidR="005C3E64" w:rsidRPr="00BB138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B13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</w:p>
    <w:p w:rsidR="00F32F5A" w:rsidRDefault="00FD6473" w:rsidP="00F32F5A">
      <w:pPr>
        <w:shd w:val="clear" w:color="auto" w:fill="FFFFFF"/>
        <w:spacing w:after="0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Для реализации поставленных</w:t>
      </w:r>
      <w:r w:rsidR="00841D81" w:rsidRPr="00841D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задач я составила перспективный план, совершенствовала </w:t>
      </w:r>
      <w:r w:rsidR="00841D81" w:rsidRPr="00901C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предметно-развивающую сре</w:t>
      </w:r>
      <w:r w:rsidRPr="00901C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ду по </w:t>
      </w:r>
      <w:proofErr w:type="spellStart"/>
      <w:r w:rsidRPr="00901C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изодеятельности</w:t>
      </w:r>
      <w:proofErr w:type="spellEnd"/>
      <w:r w:rsidRPr="00901C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="00F32F5A" w:rsidRPr="00901CD4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 проектов считаю эффективным для развития творческих способностей старших дошкольников. Помочь детям войти в мир народной русской игрушки, познакомиться с её характерными образами способствовал проект «</w:t>
      </w:r>
      <w:r w:rsidR="00F32F5A" w:rsidRPr="00F32F5A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Мини-музей народной игрушки</w:t>
      </w:r>
      <w:r w:rsidR="00F32F5A" w:rsidRPr="00901CD4">
        <w:rPr>
          <w:rFonts w:ascii="Times New Roman" w:eastAsia="Times New Roman" w:hAnsi="Times New Roman" w:cs="Times New Roman"/>
          <w:sz w:val="24"/>
          <w:szCs w:val="24"/>
          <w:lang w:eastAsia="ru-RU"/>
        </w:rPr>
        <w:t>». В рамках пр</w:t>
      </w:r>
      <w:r w:rsidR="004D0F94">
        <w:rPr>
          <w:rFonts w:ascii="Times New Roman" w:eastAsia="Times New Roman" w:hAnsi="Times New Roman" w:cs="Times New Roman"/>
          <w:sz w:val="24"/>
          <w:szCs w:val="24"/>
          <w:lang w:eastAsia="ru-RU"/>
        </w:rPr>
        <w:t>оектной деятельности познакомила</w:t>
      </w:r>
      <w:r w:rsidR="00F32F5A" w:rsidRPr="00901C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детей с образами </w:t>
      </w:r>
      <w:proofErr w:type="spellStart"/>
      <w:r w:rsidR="00F32F5A" w:rsidRPr="00901CD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загорской</w:t>
      </w:r>
      <w:proofErr w:type="spellEnd"/>
      <w:r w:rsidR="00F32F5A" w:rsidRPr="00901C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F32F5A" w:rsidRPr="00901CD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полхов-майданской</w:t>
      </w:r>
      <w:proofErr w:type="spellEnd"/>
      <w:r w:rsidR="00F32F5A" w:rsidRPr="00901C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="00F32F5A" w:rsidRPr="00F32F5A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семеновской матрешками, создала в группе мини-музей.</w:t>
      </w:r>
      <w:r w:rsidR="00F32F5A" w:rsidRPr="00901C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32F5A" w:rsidRPr="00F32F5A" w:rsidRDefault="00F32F5A" w:rsidP="00F32F5A">
      <w:pPr>
        <w:shd w:val="clear" w:color="auto" w:fill="FFFFFF"/>
        <w:spacing w:after="0"/>
        <w:ind w:firstLine="567"/>
        <w:jc w:val="both"/>
        <w:textAlignment w:val="baseline"/>
        <w:rPr>
          <w:rFonts w:ascii="Times New Roman" w:hAnsi="Times New Roman" w:cs="Times New Roman"/>
          <w:color w:val="333333"/>
          <w:sz w:val="24"/>
          <w:szCs w:val="24"/>
        </w:rPr>
      </w:pPr>
      <w:r w:rsidRPr="007E5480">
        <w:rPr>
          <w:rFonts w:ascii="Times New Roman" w:hAnsi="Times New Roman" w:cs="Times New Roman"/>
          <w:color w:val="333333"/>
          <w:sz w:val="24"/>
          <w:szCs w:val="24"/>
        </w:rPr>
        <w:t>С помощью мультимедийного оборудования и Интернет-ресурсов расширяю кругозор детей в области русского де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коративно-прикладного искусства, </w:t>
      </w:r>
      <w:r w:rsidRPr="007E5480">
        <w:rPr>
          <w:rFonts w:ascii="Times New Roman" w:hAnsi="Times New Roman" w:cs="Times New Roman"/>
          <w:color w:val="333333"/>
          <w:sz w:val="24"/>
          <w:szCs w:val="24"/>
        </w:rPr>
        <w:t>устраиваю видео-экскурсии в музеи «</w:t>
      </w:r>
      <w:r w:rsidRPr="00D550E2">
        <w:rPr>
          <w:rFonts w:ascii="Times New Roman" w:hAnsi="Times New Roman" w:cs="Times New Roman"/>
          <w:color w:val="333333"/>
          <w:sz w:val="24"/>
          <w:szCs w:val="24"/>
        </w:rPr>
        <w:t xml:space="preserve">Русского быта», «Русского костюма», показываю процесс изготовления  игрушек, </w:t>
      </w:r>
      <w:r>
        <w:rPr>
          <w:rFonts w:ascii="Times New Roman" w:hAnsi="Times New Roman" w:cs="Times New Roman"/>
          <w:color w:val="333333"/>
          <w:sz w:val="24"/>
          <w:szCs w:val="24"/>
        </w:rPr>
        <w:t>росписи посуды.</w:t>
      </w:r>
      <w:r w:rsidR="00BF163B" w:rsidRPr="00BF163B">
        <w:rPr>
          <w:rFonts w:ascii="Times New Roman" w:hAnsi="Times New Roman"/>
          <w:sz w:val="24"/>
          <w:szCs w:val="24"/>
        </w:rPr>
        <w:t xml:space="preserve"> </w:t>
      </w:r>
      <w:r w:rsidR="00BF163B">
        <w:rPr>
          <w:rFonts w:ascii="Times New Roman" w:hAnsi="Times New Roman"/>
          <w:sz w:val="24"/>
          <w:szCs w:val="24"/>
        </w:rPr>
        <w:lastRenderedPageBreak/>
        <w:t>При рассказе</w:t>
      </w:r>
      <w:r w:rsidR="00BF163B" w:rsidRPr="00F3642E">
        <w:rPr>
          <w:rFonts w:ascii="Times New Roman" w:hAnsi="Times New Roman"/>
          <w:sz w:val="24"/>
          <w:szCs w:val="24"/>
        </w:rPr>
        <w:t xml:space="preserve"> об особенностях то</w:t>
      </w:r>
      <w:r w:rsidR="00BF163B">
        <w:rPr>
          <w:rFonts w:ascii="Times New Roman" w:hAnsi="Times New Roman"/>
          <w:sz w:val="24"/>
          <w:szCs w:val="24"/>
        </w:rPr>
        <w:t>го или иного промысла, использую</w:t>
      </w:r>
      <w:r w:rsidR="00BF163B" w:rsidRPr="00F3642E">
        <w:rPr>
          <w:rFonts w:ascii="Times New Roman" w:hAnsi="Times New Roman"/>
          <w:sz w:val="24"/>
          <w:szCs w:val="24"/>
        </w:rPr>
        <w:t xml:space="preserve"> слайды, фотографии, плакаты, схемы, отражающие этапы изготовления изделий де</w:t>
      </w:r>
      <w:r w:rsidR="00BF163B">
        <w:rPr>
          <w:rFonts w:ascii="Times New Roman" w:hAnsi="Times New Roman"/>
          <w:sz w:val="24"/>
          <w:szCs w:val="24"/>
        </w:rPr>
        <w:t>коративно-прикладного искусства.</w:t>
      </w:r>
    </w:p>
    <w:p w:rsidR="00901CD4" w:rsidRPr="00D550E2" w:rsidRDefault="00901CD4" w:rsidP="00BB1381">
      <w:pPr>
        <w:shd w:val="clear" w:color="auto" w:fill="FFFFFF"/>
        <w:spacing w:after="0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C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Основной формой обучения и воспитания являются тематические и интегрированные занятия, </w:t>
      </w:r>
      <w:r w:rsidR="00F32F5A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901C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ематика </w:t>
      </w:r>
      <w:r w:rsidR="00F32F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которых </w:t>
      </w:r>
      <w:r w:rsidRPr="00901CD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направлена на формирование устойчивого интереса детей к искусству своего народа, на воспитание чувства любви к родному краю, Родине</w:t>
      </w:r>
      <w:r w:rsidR="007E5480" w:rsidRPr="00D550E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334D3" w:rsidRPr="00D550E2" w:rsidRDefault="00901CD4" w:rsidP="00BB1381">
      <w:pPr>
        <w:shd w:val="clear" w:color="auto" w:fill="FFFFFF"/>
        <w:spacing w:after="0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CD4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Интеграция</w:t>
      </w:r>
      <w:r w:rsidR="007E5480" w:rsidRPr="00D550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550E2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таких направлений как</w:t>
      </w:r>
      <w:r w:rsidRPr="00901CD4">
        <w:rPr>
          <w:rFonts w:ascii="Times New Roman" w:eastAsia="Times New Roman" w:hAnsi="Times New Roman" w:cs="Times New Roman"/>
          <w:sz w:val="24"/>
          <w:szCs w:val="24"/>
          <w:lang w:eastAsia="ru-RU"/>
        </w:rPr>
        <w:t>: «Художественное творчество»,</w:t>
      </w:r>
      <w:r w:rsidRPr="00D550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01CD4">
        <w:rPr>
          <w:rFonts w:ascii="Times New Roman" w:eastAsia="Times New Roman" w:hAnsi="Times New Roman" w:cs="Times New Roman"/>
          <w:sz w:val="24"/>
          <w:szCs w:val="24"/>
          <w:lang w:eastAsia="ru-RU"/>
        </w:rPr>
        <w:t>«Музыка»,  «Познание», «Социализация», «Коммуникация», «Труд», «Чтение Художественной литературы», дает возможность интересно и доступно сформировать систему знаний и умений детей по данной теме.</w:t>
      </w:r>
    </w:p>
    <w:p w:rsidR="007E5480" w:rsidRPr="00D550E2" w:rsidRDefault="00D550E2" w:rsidP="00D550E2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textAlignment w:val="baseline"/>
      </w:pPr>
      <w:r>
        <w:t>Так</w:t>
      </w:r>
      <w:r w:rsidR="007E5480" w:rsidRPr="00D550E2">
        <w:t xml:space="preserve"> как ведущим видом деятельности дошкольников является игра, то на каждом занятии имеет место игровая мотивация, например “Мастеру поступил большой заказ, и он обратился за помощью к детям”. Это становится предпосылкой к формированию устойчивого интереса к народному искусству, его необходимости и ценности, уважение к труду и таланту мастеров.</w:t>
      </w:r>
    </w:p>
    <w:p w:rsidR="00DE354E" w:rsidRDefault="00783FEC" w:rsidP="00D550E2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45C0">
        <w:rPr>
          <w:rFonts w:ascii="Times New Roman" w:hAnsi="Times New Roman"/>
          <w:sz w:val="24"/>
          <w:szCs w:val="24"/>
        </w:rPr>
        <w:t>Познакомив детей с промыслом, вызвав желание создать свое изделие, происходит целенаправленный процесс по его изготовлению. Для развития твор</w:t>
      </w:r>
      <w:r w:rsidR="004D0F94">
        <w:rPr>
          <w:rFonts w:ascii="Times New Roman" w:hAnsi="Times New Roman"/>
          <w:sz w:val="24"/>
          <w:szCs w:val="24"/>
        </w:rPr>
        <w:t>ческих способностей использую</w:t>
      </w:r>
      <w:r w:rsidRPr="002A45C0">
        <w:rPr>
          <w:rFonts w:ascii="Times New Roman" w:hAnsi="Times New Roman"/>
          <w:sz w:val="24"/>
          <w:szCs w:val="24"/>
        </w:rPr>
        <w:t xml:space="preserve"> нетрадиционные техники рисования, экспериментирование различных художественных материалов, дидактические игры, физ</w:t>
      </w:r>
      <w:r>
        <w:rPr>
          <w:rFonts w:ascii="Times New Roman" w:hAnsi="Times New Roman"/>
          <w:sz w:val="24"/>
          <w:szCs w:val="24"/>
        </w:rPr>
        <w:t xml:space="preserve">культурные </w:t>
      </w:r>
      <w:r w:rsidRPr="002A45C0">
        <w:rPr>
          <w:rFonts w:ascii="Times New Roman" w:hAnsi="Times New Roman"/>
          <w:sz w:val="24"/>
          <w:szCs w:val="24"/>
        </w:rPr>
        <w:t>минутки</w:t>
      </w:r>
      <w:r>
        <w:rPr>
          <w:rFonts w:ascii="Times New Roman" w:hAnsi="Times New Roman"/>
          <w:sz w:val="24"/>
          <w:szCs w:val="24"/>
        </w:rPr>
        <w:t xml:space="preserve">, </w:t>
      </w:r>
      <w:r w:rsidRPr="002A45C0">
        <w:rPr>
          <w:rFonts w:ascii="Times New Roman" w:hAnsi="Times New Roman"/>
          <w:sz w:val="24"/>
          <w:szCs w:val="24"/>
        </w:rPr>
        <w:t xml:space="preserve">упражнения для прорисовки элементов росписей. </w:t>
      </w:r>
      <w:r w:rsidRPr="0068325F">
        <w:rPr>
          <w:rFonts w:ascii="Times New Roman" w:hAnsi="Times New Roman"/>
          <w:sz w:val="24"/>
          <w:szCs w:val="24"/>
        </w:rPr>
        <w:t xml:space="preserve"> </w:t>
      </w:r>
      <w:r w:rsidR="00D550E2" w:rsidRPr="00344E97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занятиях наряду с учеб</w:t>
      </w:r>
      <w:r w:rsidR="00DE354E">
        <w:rPr>
          <w:rFonts w:ascii="Times New Roman" w:eastAsia="Times New Roman" w:hAnsi="Times New Roman" w:cs="Times New Roman"/>
          <w:sz w:val="24"/>
          <w:szCs w:val="24"/>
          <w:lang w:eastAsia="ru-RU"/>
        </w:rPr>
        <w:t>ными задачами, предусматриваю</w:t>
      </w:r>
      <w:r w:rsidR="00D550E2" w:rsidRPr="00344E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творче</w:t>
      </w:r>
      <w:r w:rsidR="00D550E2">
        <w:rPr>
          <w:rFonts w:ascii="Times New Roman" w:eastAsia="Times New Roman" w:hAnsi="Times New Roman" w:cs="Times New Roman"/>
          <w:sz w:val="24"/>
          <w:szCs w:val="24"/>
          <w:lang w:eastAsia="ru-RU"/>
        </w:rPr>
        <w:t>ские задания. Детям предлагаю</w:t>
      </w:r>
      <w:r w:rsidR="00D550E2" w:rsidRPr="00344E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самостоятельно выбирать мотивы композиции,</w:t>
      </w:r>
      <w:r w:rsidR="00D550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нарушая особенности росписи. </w:t>
      </w:r>
      <w:r w:rsidR="00D550E2" w:rsidRPr="00344E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Основным приемом обучения является рассматривание узора на предметах, выделение элементов, </w:t>
      </w:r>
      <w:r w:rsidR="00DE354E">
        <w:rPr>
          <w:rFonts w:ascii="Times New Roman" w:eastAsia="Times New Roman" w:hAnsi="Times New Roman" w:cs="Times New Roman"/>
          <w:sz w:val="24"/>
          <w:szCs w:val="24"/>
          <w:lang w:eastAsia="ru-RU"/>
        </w:rPr>
        <w:t>их цвета, положения.  Применяю  метод</w:t>
      </w:r>
      <w:r w:rsidR="00D550E2" w:rsidRPr="00344E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обведение элементов рукой, определение их мест</w:t>
      </w:r>
      <w:r w:rsidR="00D550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в узоре. С этой же целью использую </w:t>
      </w:r>
      <w:proofErr w:type="spellStart"/>
      <w:r w:rsidR="00D550E2">
        <w:rPr>
          <w:rFonts w:ascii="Times New Roman" w:eastAsia="Times New Roman" w:hAnsi="Times New Roman" w:cs="Times New Roman"/>
          <w:sz w:val="24"/>
          <w:szCs w:val="24"/>
          <w:lang w:eastAsia="ru-RU"/>
        </w:rPr>
        <w:t>фланелеграф</w:t>
      </w:r>
      <w:proofErr w:type="spellEnd"/>
      <w:r w:rsidR="00DE35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 </w:t>
      </w:r>
      <w:proofErr w:type="gramStart"/>
      <w:r w:rsidR="00DE354E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котором</w:t>
      </w:r>
      <w:proofErr w:type="gramEnd"/>
      <w:r w:rsidR="00DE35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располагаю</w:t>
      </w:r>
      <w:r w:rsidR="00D550E2" w:rsidRPr="00344E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готовые формы, показывая тот или иной вариант композиции. </w:t>
      </w:r>
    </w:p>
    <w:p w:rsidR="009B42B3" w:rsidRPr="0051676E" w:rsidRDefault="009B42B3" w:rsidP="0051676E">
      <w:pPr>
        <w:shd w:val="clear" w:color="auto" w:fill="FFFFFF"/>
        <w:spacing w:after="0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344E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старшей группе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учу</w:t>
      </w:r>
      <w:r w:rsidRPr="00344E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выделять особенности каждого вида росписи.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32F5A" w:rsidRPr="00F32F5A">
        <w:rPr>
          <w:rFonts w:ascii="Times New Roman" w:hAnsi="Times New Roman" w:cs="Times New Roman"/>
          <w:sz w:val="24"/>
          <w:szCs w:val="24"/>
        </w:rPr>
        <w:t>При создании декоративного орнамента, узора обращаю внимание детей на обязательное выделение з</w:t>
      </w:r>
      <w:r w:rsidR="00DA66D6">
        <w:rPr>
          <w:rFonts w:ascii="Times New Roman" w:hAnsi="Times New Roman" w:cs="Times New Roman"/>
          <w:sz w:val="24"/>
          <w:szCs w:val="24"/>
        </w:rPr>
        <w:t>накомых элементов и их украшение</w:t>
      </w:r>
      <w:r w:rsidR="00F32F5A" w:rsidRPr="00F32F5A">
        <w:rPr>
          <w:rFonts w:ascii="Times New Roman" w:hAnsi="Times New Roman" w:cs="Times New Roman"/>
          <w:sz w:val="24"/>
          <w:szCs w:val="24"/>
        </w:rPr>
        <w:t xml:space="preserve">, чередование, ритмичность. Показываю, что сложный узор состоит их простейших, знакомых геометрических частей — точка, кружок, кольцо, прямая и волнистая линии. Если </w:t>
      </w:r>
      <w:r>
        <w:rPr>
          <w:rFonts w:ascii="Times New Roman" w:hAnsi="Times New Roman" w:cs="Times New Roman"/>
          <w:sz w:val="24"/>
          <w:szCs w:val="24"/>
        </w:rPr>
        <w:t xml:space="preserve">ребята </w:t>
      </w:r>
      <w:r w:rsidR="00F32F5A" w:rsidRPr="00F32F5A">
        <w:rPr>
          <w:rFonts w:ascii="Times New Roman" w:hAnsi="Times New Roman" w:cs="Times New Roman"/>
          <w:sz w:val="24"/>
          <w:szCs w:val="24"/>
        </w:rPr>
        <w:t xml:space="preserve">затрудняются, </w:t>
      </w:r>
      <w:r w:rsidR="00230948">
        <w:rPr>
          <w:rFonts w:ascii="Times New Roman" w:hAnsi="Times New Roman" w:cs="Times New Roman"/>
          <w:sz w:val="24"/>
          <w:szCs w:val="24"/>
        </w:rPr>
        <w:t xml:space="preserve">показываю </w:t>
      </w:r>
      <w:r w:rsidR="00F32F5A" w:rsidRPr="00F32F5A">
        <w:rPr>
          <w:rFonts w:ascii="Times New Roman" w:hAnsi="Times New Roman" w:cs="Times New Roman"/>
          <w:sz w:val="24"/>
          <w:szCs w:val="24"/>
        </w:rPr>
        <w:t>таблицы с элементами и компоновку их в узоре.</w:t>
      </w:r>
      <w:r w:rsidR="00516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Воспитываю</w:t>
      </w:r>
      <w:r w:rsidRPr="00344E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умение составлять симметричные узоры на бумаге разной формы: полосе, квадрате</w:t>
      </w:r>
      <w:r w:rsidR="00516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344E97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круге, многоугольнике</w:t>
      </w:r>
      <w:r w:rsidR="0051676E">
        <w:rPr>
          <w:rFonts w:ascii="Times New Roman" w:eastAsia="Times New Roman" w:hAnsi="Times New Roman" w:cs="Times New Roman"/>
          <w:sz w:val="24"/>
          <w:szCs w:val="24"/>
          <w:lang w:eastAsia="ru-RU"/>
        </w:rPr>
        <w:t>, выделяя середину, углы, кайму</w:t>
      </w:r>
      <w:r w:rsidRPr="00344E9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B42B3" w:rsidRPr="00344E97" w:rsidRDefault="009B42B3" w:rsidP="009B42B3">
      <w:pPr>
        <w:spacing w:after="0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44E9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рассматрив</w:t>
      </w:r>
      <w:r w:rsidR="0051676E">
        <w:rPr>
          <w:rFonts w:ascii="Times New Roman" w:eastAsia="Times New Roman" w:hAnsi="Times New Roman" w:cs="Times New Roman"/>
          <w:sz w:val="24"/>
          <w:szCs w:val="24"/>
          <w:lang w:eastAsia="ru-RU"/>
        </w:rPr>
        <w:t>ании хохломской росписи отмечаю</w:t>
      </w:r>
      <w:r w:rsidRPr="00344E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что чем легче завиток, тем характернее будет узор. Важно показать детям, как волнистая линия, завиток заполняют форму: полоску, квадрат, прямоугольник, круг; как </w:t>
      </w:r>
      <w:r w:rsidR="00516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 </w:t>
      </w:r>
      <w:r w:rsidRPr="00344E9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завивается в</w:t>
      </w:r>
      <w:r w:rsidR="0051676E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округ бочонка и пр. Учу</w:t>
      </w:r>
      <w:r w:rsidRPr="00344E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их рисовать линии, завитки лег</w:t>
      </w:r>
      <w:r w:rsidR="0051676E">
        <w:rPr>
          <w:rFonts w:ascii="Times New Roman" w:eastAsia="Times New Roman" w:hAnsi="Times New Roman" w:cs="Times New Roman"/>
          <w:sz w:val="24"/>
          <w:szCs w:val="24"/>
          <w:lang w:eastAsia="ru-RU"/>
        </w:rPr>
        <w:t>ко, концом кисти. Узоры отбираю</w:t>
      </w:r>
      <w:r w:rsidRPr="00344E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наиболее простые, с учетом возможностей дошкольников.</w:t>
      </w:r>
    </w:p>
    <w:p w:rsidR="0051676E" w:rsidRDefault="009B42B3" w:rsidP="009B42B3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E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Дети сами выбирают цвет бумаги (красный, желтый, черный) и цвет краски для элементов узора так, чтобы передавать его яркость, красивое сочетание с фоном. </w:t>
      </w:r>
    </w:p>
    <w:p w:rsidR="009B42B3" w:rsidRPr="00344E97" w:rsidRDefault="009B42B3" w:rsidP="009B42B3">
      <w:pPr>
        <w:spacing w:after="0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44E97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подготовительной гру</w:t>
      </w:r>
      <w:r w:rsidR="0051676E">
        <w:rPr>
          <w:rFonts w:ascii="Times New Roman" w:eastAsia="Times New Roman" w:hAnsi="Times New Roman" w:cs="Times New Roman"/>
          <w:sz w:val="24"/>
          <w:szCs w:val="24"/>
          <w:lang w:eastAsia="ru-RU"/>
        </w:rPr>
        <w:t>ппе продолжаю</w:t>
      </w:r>
      <w:r w:rsidRPr="00344E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формировать  детское творчество. Дети составляют симметричные узоры по мотивам народного искусства на бумаге разной формы</w:t>
      </w:r>
      <w:r w:rsidR="0051676E">
        <w:rPr>
          <w:rFonts w:ascii="Times New Roman" w:eastAsia="Times New Roman" w:hAnsi="Times New Roman" w:cs="Times New Roman"/>
          <w:sz w:val="24"/>
          <w:szCs w:val="24"/>
          <w:lang w:eastAsia="ru-RU"/>
        </w:rPr>
        <w:t>. Дополнительно ввожу</w:t>
      </w:r>
      <w:r w:rsidRPr="00344E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1676E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новые композиции – ассиметричную</w:t>
      </w:r>
      <w:r w:rsidRPr="00344E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(хохломской, </w:t>
      </w:r>
      <w:proofErr w:type="spellStart"/>
      <w:r w:rsidRPr="00344E97">
        <w:rPr>
          <w:rFonts w:ascii="Times New Roman" w:eastAsia="Times New Roman" w:hAnsi="Times New Roman" w:cs="Times New Roman"/>
          <w:sz w:val="24"/>
          <w:szCs w:val="24"/>
          <w:lang w:eastAsia="ru-RU"/>
        </w:rPr>
        <w:t>жостовской</w:t>
      </w:r>
      <w:proofErr w:type="spellEnd"/>
      <w:r w:rsidRPr="00344E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росписи), когда цветки или завитки заполняют всю поверхность формы.</w:t>
      </w:r>
    </w:p>
    <w:p w:rsidR="002A32D8" w:rsidRDefault="00D61B30" w:rsidP="002A32D8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FE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Обращаю</w:t>
      </w:r>
      <w:r w:rsidR="002A32D8" w:rsidRPr="00783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внимание детей</w:t>
      </w:r>
      <w:r w:rsidR="002A32D8" w:rsidRPr="00344E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особенности цветового и композиционного решения: например в городецкой росписи в середине изображается большой цветок, а слева и справа – одинаковые 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 цвету и величине, листья. Учу</w:t>
      </w:r>
      <w:r w:rsidR="002A32D8" w:rsidRPr="00344E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видеть красоту сочетания розового и темно красного, голубого и темно синего, роль бело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 в оживлении рисунка, знакомлю</w:t>
      </w:r>
      <w:r w:rsidR="002A32D8" w:rsidRPr="00344E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приема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ми украшения листьев. Показываю</w:t>
      </w:r>
      <w:r w:rsidR="002A32D8" w:rsidRPr="00344E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общий принцип изображения: сначала у всех цветов рисуется круг, затем маленькие круги и дугу или несколько дуг, подбирая цвет.</w:t>
      </w:r>
      <w:r w:rsidR="009B42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83FE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Поясняю</w:t>
      </w:r>
      <w:r w:rsidR="002A32D8" w:rsidRPr="00344E97"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 такое сочетание цветов является основой городецкой композиции.</w:t>
      </w:r>
    </w:p>
    <w:p w:rsidR="00FA66DB" w:rsidRDefault="00FA66DB" w:rsidP="002372D3">
      <w:pPr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2F9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        </w:t>
      </w:r>
      <w:r w:rsidR="002372D3">
        <w:rPr>
          <w:rFonts w:ascii="Arial" w:eastAsia="Times New Roman" w:hAnsi="Arial" w:cs="Arial"/>
          <w:color w:val="444444"/>
          <w:sz w:val="18"/>
          <w:szCs w:val="18"/>
          <w:lang w:eastAsia="ru-RU"/>
        </w:rPr>
        <w:t xml:space="preserve">  </w:t>
      </w:r>
      <w:r w:rsidRPr="00FA6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детского творчества в декоративной лепке во многом зависит от умения детей работать с глиной, красками и соответствующими инструментами. Декоративная лепка способствует </w:t>
      </w:r>
      <w:r w:rsidRPr="00FA66D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приобретению этих умений, так как предметы требуют тщательности в обработке, что достигается при помощи стеки, пальцев, мокрой салфетки. Следовательно, работа влияет на развитие мелких мышц кисти ребенка, учит работать кончиками пальцев, делает их более чувствительными, т.е. развивается рука, а это очень важно для обучения в школе.</w:t>
      </w:r>
    </w:p>
    <w:p w:rsidR="00CE54BB" w:rsidRPr="00FA66DB" w:rsidRDefault="002372D3" w:rsidP="002372D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783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44E97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Большой интерес детей к народной культуре, и в частности к русскому народному искусству, желании самостоятельно создавать декоративные изделия, побудили организовать в детском саду кружок по декоративно-прикладному искусству «Завиток».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E54BB" w:rsidRPr="00CE54B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Разнообразие в организации занятий, использование наглядного материала, художественного слов</w:t>
      </w:r>
      <w:r w:rsidR="00CE54BB">
        <w:rPr>
          <w:rFonts w:ascii="Times New Roman" w:eastAsia="Times New Roman" w:hAnsi="Times New Roman" w:cs="Times New Roman"/>
          <w:sz w:val="24"/>
          <w:szCs w:val="24"/>
          <w:lang w:eastAsia="ru-RU"/>
        </w:rPr>
        <w:t>а, музыки – все это помогает</w:t>
      </w:r>
      <w:r w:rsidR="00CE54BB" w:rsidRPr="00CE54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попасть детям в необычный мир искусства, приобщ</w:t>
      </w:r>
      <w:r w:rsidR="00CE54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ения к художественной культуре. </w:t>
      </w:r>
      <w:r w:rsidR="00CE54BB" w:rsidRPr="00CE54BB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  кружковой деятельности включает не только  обучение детей   разнообразным народным  промыслам, но и активное знакомство с истоками народной культуры: традициями, обрядами, трудом людей, календарными праздниками</w:t>
      </w:r>
      <w:r w:rsidR="00CE54B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550E2" w:rsidRPr="00D550E2" w:rsidRDefault="00D550E2" w:rsidP="00D550E2">
      <w:pPr>
        <w:spacing w:after="0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44E9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Немаловаж</w:t>
      </w:r>
      <w:r w:rsidR="00DE354E">
        <w:rPr>
          <w:rFonts w:ascii="Times New Roman" w:eastAsia="Times New Roman" w:hAnsi="Times New Roman" w:cs="Times New Roman"/>
          <w:sz w:val="24"/>
          <w:szCs w:val="24"/>
          <w:lang w:eastAsia="ru-RU"/>
        </w:rPr>
        <w:t>ный приё</w:t>
      </w:r>
      <w:r w:rsidRPr="00344E97">
        <w:rPr>
          <w:rFonts w:ascii="Times New Roman" w:eastAsia="Times New Roman" w:hAnsi="Times New Roman" w:cs="Times New Roman"/>
          <w:sz w:val="24"/>
          <w:szCs w:val="24"/>
          <w:lang w:eastAsia="ru-RU"/>
        </w:rPr>
        <w:t>м в развитии детского творчества — проживание ситуации успеха. Провожу анализ всех детских работ в форме разнообразных мини-выставок, дискуссии, круглого стола, где каждый ребенок имеет возможность полюбоваться своей работой вместе со сверстниками, а вечером — с родителями, услышать добрые и такие важные для него слова: одобрения, поощрения, восхищения.</w:t>
      </w:r>
    </w:p>
    <w:p w:rsidR="0051676E" w:rsidRDefault="00D550E2" w:rsidP="0051676E">
      <w:pPr>
        <w:shd w:val="clear" w:color="auto" w:fill="FFFFFF"/>
        <w:spacing w:after="0"/>
        <w:ind w:firstLine="567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FA66DB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и развитие ребенка, в том числе и творческое, невозможно без участия родителей. Чтобы родители стали единомышленниками и создавали необходимые условия для творческого развития своих детей, необходимо увлечь и оказать необходимую методическую помощь.</w:t>
      </w:r>
      <w:r w:rsidR="00F32F5A" w:rsidRPr="00FA6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A66DB">
        <w:rPr>
          <w:rFonts w:ascii="Times New Roman" w:eastAsia="Calibri" w:hAnsi="Times New Roman" w:cs="Times New Roman"/>
          <w:sz w:val="24"/>
          <w:szCs w:val="24"/>
        </w:rPr>
        <w:t>Н</w:t>
      </w:r>
      <w:r w:rsidR="00F32F5A" w:rsidRPr="00FA66DB">
        <w:rPr>
          <w:rFonts w:ascii="Times New Roman" w:eastAsia="Calibri" w:hAnsi="Times New Roman" w:cs="Times New Roman"/>
          <w:sz w:val="24"/>
          <w:szCs w:val="24"/>
        </w:rPr>
        <w:t>ужную</w:t>
      </w:r>
      <w:r w:rsidRPr="00FA66DB">
        <w:rPr>
          <w:rFonts w:ascii="Times New Roman" w:eastAsia="Calibri" w:hAnsi="Times New Roman" w:cs="Times New Roman"/>
          <w:sz w:val="24"/>
          <w:szCs w:val="24"/>
        </w:rPr>
        <w:t xml:space="preserve"> информацию родители получают на собраниях, консультациях, через информационные стенды.</w:t>
      </w:r>
      <w:r w:rsidR="005E5C20" w:rsidRPr="005E5C20">
        <w:t xml:space="preserve"> </w:t>
      </w:r>
      <w:r w:rsidR="005E5C20" w:rsidRPr="005E5C20">
        <w:rPr>
          <w:rFonts w:ascii="Times New Roman" w:eastAsia="Calibri" w:hAnsi="Times New Roman" w:cs="Times New Roman"/>
          <w:sz w:val="24"/>
          <w:szCs w:val="24"/>
        </w:rPr>
        <w:t>В индивидуальных беседах с родителями рекомендую книги, иллюстрации, которые можно рассматривать с ребёнком дома, предлагаю упражняться в рисовании узоров по мотивам различных росписей и играть в дидактические игры.</w:t>
      </w:r>
    </w:p>
    <w:p w:rsidR="0051676E" w:rsidRDefault="0051676E" w:rsidP="0051676E">
      <w:pPr>
        <w:shd w:val="clear" w:color="auto" w:fill="FFFFFF"/>
        <w:spacing w:after="0"/>
        <w:ind w:firstLine="567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51676E">
        <w:rPr>
          <w:rFonts w:ascii="Times New Roman" w:eastAsia="Calibri" w:hAnsi="Times New Roman" w:cs="Times New Roman"/>
          <w:sz w:val="24"/>
          <w:szCs w:val="24"/>
        </w:rPr>
        <w:t xml:space="preserve">Совместная работа </w:t>
      </w:r>
      <w:r>
        <w:rPr>
          <w:rFonts w:ascii="Times New Roman" w:eastAsia="Calibri" w:hAnsi="Times New Roman" w:cs="Times New Roman"/>
          <w:sz w:val="24"/>
          <w:szCs w:val="24"/>
        </w:rPr>
        <w:t xml:space="preserve">по данному опыту </w:t>
      </w:r>
      <w:r w:rsidRPr="0051676E">
        <w:rPr>
          <w:rFonts w:ascii="Times New Roman" w:eastAsia="Calibri" w:hAnsi="Times New Roman" w:cs="Times New Roman"/>
          <w:sz w:val="24"/>
          <w:szCs w:val="24"/>
        </w:rPr>
        <w:t xml:space="preserve">велась </w:t>
      </w:r>
      <w:r>
        <w:rPr>
          <w:rFonts w:ascii="Times New Roman" w:eastAsia="Calibri" w:hAnsi="Times New Roman" w:cs="Times New Roman"/>
          <w:sz w:val="24"/>
          <w:szCs w:val="24"/>
        </w:rPr>
        <w:t xml:space="preserve">также </w:t>
      </w:r>
      <w:r w:rsidRPr="0051676E">
        <w:rPr>
          <w:rFonts w:ascii="Times New Roman" w:eastAsia="Calibri" w:hAnsi="Times New Roman" w:cs="Times New Roman"/>
          <w:sz w:val="24"/>
          <w:szCs w:val="24"/>
        </w:rPr>
        <w:t xml:space="preserve">в сотрудничестве с библиотекой, </w:t>
      </w:r>
      <w:r>
        <w:rPr>
          <w:rFonts w:ascii="Times New Roman" w:eastAsia="Calibri" w:hAnsi="Times New Roman" w:cs="Times New Roman"/>
          <w:sz w:val="24"/>
          <w:szCs w:val="24"/>
        </w:rPr>
        <w:t>районным музеем</w:t>
      </w:r>
      <w:r w:rsidRPr="0051676E">
        <w:rPr>
          <w:rFonts w:ascii="Times New Roman" w:eastAsia="Calibri" w:hAnsi="Times New Roman" w:cs="Times New Roman"/>
          <w:sz w:val="24"/>
          <w:szCs w:val="24"/>
        </w:rPr>
        <w:t xml:space="preserve">, куда </w:t>
      </w:r>
      <w:r>
        <w:rPr>
          <w:rFonts w:ascii="Times New Roman" w:eastAsia="Calibri" w:hAnsi="Times New Roman" w:cs="Times New Roman"/>
          <w:sz w:val="24"/>
          <w:szCs w:val="24"/>
        </w:rPr>
        <w:t xml:space="preserve">мы </w:t>
      </w:r>
      <w:r w:rsidRPr="0051676E">
        <w:rPr>
          <w:rFonts w:ascii="Times New Roman" w:eastAsia="Calibri" w:hAnsi="Times New Roman" w:cs="Times New Roman"/>
          <w:sz w:val="24"/>
          <w:szCs w:val="24"/>
        </w:rPr>
        <w:t>вместе с детьми ходи</w:t>
      </w:r>
      <w:r>
        <w:rPr>
          <w:rFonts w:ascii="Times New Roman" w:eastAsia="Calibri" w:hAnsi="Times New Roman" w:cs="Times New Roman"/>
          <w:sz w:val="24"/>
          <w:szCs w:val="24"/>
        </w:rPr>
        <w:t>ли</w:t>
      </w:r>
      <w:r w:rsidR="000D5091">
        <w:rPr>
          <w:rFonts w:ascii="Times New Roman" w:eastAsia="Calibri" w:hAnsi="Times New Roman" w:cs="Times New Roman"/>
          <w:sz w:val="24"/>
          <w:szCs w:val="24"/>
        </w:rPr>
        <w:t xml:space="preserve"> на экскурсии, где проводились</w:t>
      </w:r>
      <w:r w:rsidRPr="0051676E">
        <w:rPr>
          <w:rFonts w:ascii="Times New Roman" w:eastAsia="Calibri" w:hAnsi="Times New Roman" w:cs="Times New Roman"/>
          <w:sz w:val="24"/>
          <w:szCs w:val="24"/>
        </w:rPr>
        <w:t xml:space="preserve"> выставки работ  воспитанников</w:t>
      </w:r>
      <w:r w:rsidR="000D5091">
        <w:rPr>
          <w:rFonts w:ascii="Times New Roman" w:eastAsia="Calibri" w:hAnsi="Times New Roman" w:cs="Times New Roman"/>
          <w:sz w:val="24"/>
          <w:szCs w:val="24"/>
        </w:rPr>
        <w:t xml:space="preserve"> детских садов и учащихся школ.</w:t>
      </w:r>
    </w:p>
    <w:p w:rsidR="00D552C3" w:rsidRPr="0051676E" w:rsidRDefault="0051676E" w:rsidP="0051676E">
      <w:pPr>
        <w:shd w:val="clear" w:color="auto" w:fill="FFFFFF"/>
        <w:spacing w:after="0"/>
        <w:ind w:firstLine="567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D552C3" w:rsidRPr="00516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ходе опыта мною были выявлены </w:t>
      </w:r>
      <w:r w:rsidR="00D552C3" w:rsidRPr="005167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педагогические условия формирования развития творческих способностей детей.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552C3" w:rsidRPr="0051676E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педагоги знают, как важно, чтобы на занятиях по изобразительной деятельности было интересно. Анализ литератур</w:t>
      </w:r>
      <w:r w:rsidR="008A6C5C" w:rsidRPr="0051676E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="00D552C3" w:rsidRPr="00516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педагогический опыт показывает, что одно из наиболее важных условий успешного развития творческих навыков посредством изобразительной деятельности – разнообразие и вариативность работы с детьми на занятиях. Новизна обстановки, необычное начало работы, красивые и разнообразные материалы, интересные для детей неповторяющиеся задания, возможность выбора и многие другие факторы – вот что помогает не допустить в формировании творческих навыков посредством изобразительной деятельности, однообразие и скуку, обеспечивает живность и непосредственность детского восприятия и деятельности. Важно, чтобы педагог, всякий раз создавал новую ситуацию так, чтобы дети, с одной стороны, могли применить ранее усвоенные знания, </w:t>
      </w:r>
      <w:r w:rsidR="008A6C5C" w:rsidRPr="00516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умения, </w:t>
      </w:r>
      <w:r w:rsidR="00D552C3" w:rsidRPr="0051676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навыки, с другой – искали новые решения, творческие подходы. Именно это вызывает у детей положительные эмоции, радостные удивление, желание созидательно трудиться.</w:t>
      </w:r>
    </w:p>
    <w:p w:rsidR="000D5091" w:rsidRDefault="000D5091" w:rsidP="00D552C3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D552C3" w:rsidRPr="000D5091" w:rsidRDefault="00D552C3" w:rsidP="00D552C3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D50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Результативность опыта.</w:t>
      </w:r>
    </w:p>
    <w:p w:rsidR="00D552C3" w:rsidRPr="00344E97" w:rsidRDefault="00D552C3" w:rsidP="000D509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0026" w:rsidRDefault="004D0F94" w:rsidP="0034002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A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Результативность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работы над темой </w:t>
      </w:r>
      <w:r w:rsidRPr="004A0A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отслеживалась ежегодно посредством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стартовой </w:t>
      </w:r>
      <w:r w:rsidRPr="004A0AFF">
        <w:rPr>
          <w:rFonts w:ascii="Times New Roman" w:eastAsia="Times New Roman" w:hAnsi="Times New Roman" w:cs="Times New Roman"/>
          <w:sz w:val="24"/>
          <w:szCs w:val="24"/>
          <w:lang w:eastAsia="ru-RU"/>
        </w:rPr>
        <w:t>и итоговой диагностики.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552C3" w:rsidRPr="00344E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Итоговая диагностика организовывалась аналогично той, которая проводилась в начале работы. </w:t>
      </w:r>
      <w:r w:rsidR="00340026" w:rsidRPr="0034002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Представленные в</w:t>
      </w:r>
      <w:r w:rsidR="004C09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таблице </w:t>
      </w:r>
      <w:r w:rsidR="00340026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D552C3" w:rsidRPr="00344E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езультаты диагностики воспитанников свидетельствуют в целом о положительной динамике </w:t>
      </w:r>
      <w:r w:rsidR="000D50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отслеживаемых показателей. </w:t>
      </w:r>
    </w:p>
    <w:p w:rsidR="002A5F93" w:rsidRDefault="002A5F93" w:rsidP="00947F26">
      <w:pPr>
        <w:suppressAutoHyphens/>
        <w:autoSpaceDN w:val="0"/>
        <w:spacing w:after="240" w:line="240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</w:rPr>
      </w:pPr>
    </w:p>
    <w:p w:rsidR="002A5F93" w:rsidRDefault="002A5F93" w:rsidP="00947F26">
      <w:pPr>
        <w:suppressAutoHyphens/>
        <w:autoSpaceDN w:val="0"/>
        <w:spacing w:after="240" w:line="240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</w:rPr>
      </w:pPr>
    </w:p>
    <w:p w:rsidR="00947F26" w:rsidRPr="00947F26" w:rsidRDefault="00947F26" w:rsidP="00947F26">
      <w:pPr>
        <w:suppressAutoHyphens/>
        <w:autoSpaceDN w:val="0"/>
        <w:spacing w:after="240" w:line="240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</w:rPr>
      </w:pPr>
      <w:r w:rsidRPr="00947F26">
        <w:rPr>
          <w:rFonts w:ascii="Times New Roman" w:eastAsia="SimSun" w:hAnsi="Times New Roman" w:cs="Times New Roman"/>
          <w:b/>
          <w:kern w:val="3"/>
          <w:sz w:val="24"/>
          <w:szCs w:val="24"/>
        </w:rPr>
        <w:t>Сравнительная диагностика</w:t>
      </w:r>
    </w:p>
    <w:tbl>
      <w:tblPr>
        <w:tblW w:w="1007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15"/>
        <w:gridCol w:w="4119"/>
        <w:gridCol w:w="3536"/>
      </w:tblGrid>
      <w:tr w:rsidR="00947F26" w:rsidRPr="00947F26" w:rsidTr="00A75AC7">
        <w:trPr>
          <w:trHeight w:val="319"/>
          <w:jc w:val="center"/>
        </w:trPr>
        <w:tc>
          <w:tcPr>
            <w:tcW w:w="24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7F26" w:rsidRPr="00947F26" w:rsidRDefault="00947F26" w:rsidP="00947F2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947F26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Параметры</w:t>
            </w:r>
          </w:p>
        </w:tc>
        <w:tc>
          <w:tcPr>
            <w:tcW w:w="4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7F26" w:rsidRPr="00947F26" w:rsidRDefault="00947F26" w:rsidP="00947F2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947F26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Начало работы над опытом (старшая группа, 2014 г.)</w:t>
            </w:r>
          </w:p>
        </w:tc>
        <w:tc>
          <w:tcPr>
            <w:tcW w:w="3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7F26" w:rsidRPr="00947F26" w:rsidRDefault="00947F26" w:rsidP="00947F2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947F26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Окончание работы над опытом (</w:t>
            </w:r>
            <w:proofErr w:type="spellStart"/>
            <w:r w:rsidRPr="00947F26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подгот</w:t>
            </w:r>
            <w:proofErr w:type="spellEnd"/>
            <w:r w:rsidRPr="00947F26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. гр., январь 2016 г.)</w:t>
            </w:r>
          </w:p>
        </w:tc>
      </w:tr>
      <w:tr w:rsidR="00947F26" w:rsidRPr="00947F26" w:rsidTr="00A75AC7">
        <w:trPr>
          <w:trHeight w:val="2185"/>
          <w:jc w:val="center"/>
        </w:trPr>
        <w:tc>
          <w:tcPr>
            <w:tcW w:w="24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7F26" w:rsidRPr="00947F26" w:rsidRDefault="00947F26" w:rsidP="00947F2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947F26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Знание видов декоративно-прикладного искусства</w:t>
            </w:r>
          </w:p>
        </w:tc>
        <w:tc>
          <w:tcPr>
            <w:tcW w:w="4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7F26" w:rsidRPr="00947F26" w:rsidRDefault="00A75AC7" w:rsidP="00947F2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 xml:space="preserve">     </w:t>
            </w:r>
            <w:r w:rsidR="00947F26" w:rsidRPr="00947F26">
              <w:rPr>
                <w:rFonts w:ascii="Times New Roman" w:eastAsia="SimSun" w:hAnsi="Times New Roman" w:cs="Times New Roman"/>
                <w:noProof/>
                <w:kern w:val="3"/>
                <w:sz w:val="24"/>
                <w:szCs w:val="24"/>
                <w:lang w:eastAsia="ru-RU"/>
              </w:rPr>
              <w:drawing>
                <wp:inline distT="0" distB="0" distL="0" distR="0" wp14:anchorId="4DE6D67A" wp14:editId="2BBEE9AD">
                  <wp:extent cx="1676400" cy="1485900"/>
                  <wp:effectExtent l="0" t="0" r="0" b="0"/>
                  <wp:docPr id="2" name="Диаграмма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6"/>
                    </a:graphicData>
                  </a:graphic>
                </wp:inline>
              </w:drawing>
            </w:r>
          </w:p>
        </w:tc>
        <w:tc>
          <w:tcPr>
            <w:tcW w:w="3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7F26" w:rsidRPr="00947F26" w:rsidRDefault="00A75AC7" w:rsidP="00947F2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 xml:space="preserve">         </w:t>
            </w:r>
            <w:r w:rsidR="00947F26" w:rsidRPr="00947F26">
              <w:rPr>
                <w:rFonts w:ascii="Times New Roman" w:eastAsia="SimSun" w:hAnsi="Times New Roman" w:cs="Times New Roman"/>
                <w:noProof/>
                <w:kern w:val="3"/>
                <w:sz w:val="24"/>
                <w:szCs w:val="24"/>
                <w:lang w:eastAsia="ru-RU"/>
              </w:rPr>
              <w:drawing>
                <wp:inline distT="0" distB="0" distL="0" distR="0" wp14:anchorId="56176624" wp14:editId="5AB65A2E">
                  <wp:extent cx="1676400" cy="1485900"/>
                  <wp:effectExtent l="0" t="0" r="0" b="0"/>
                  <wp:docPr id="3" name="Диаграмма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7"/>
                    </a:graphicData>
                  </a:graphic>
                </wp:inline>
              </w:drawing>
            </w:r>
          </w:p>
        </w:tc>
      </w:tr>
      <w:tr w:rsidR="00947F26" w:rsidRPr="00947F26" w:rsidTr="00A75AC7">
        <w:trPr>
          <w:trHeight w:val="1731"/>
          <w:jc w:val="center"/>
        </w:trPr>
        <w:tc>
          <w:tcPr>
            <w:tcW w:w="24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7F26" w:rsidRPr="00947F26" w:rsidRDefault="00947F26" w:rsidP="00947F2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947F26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Анализ произведения декоративно-прикладного искусства</w:t>
            </w:r>
          </w:p>
        </w:tc>
        <w:tc>
          <w:tcPr>
            <w:tcW w:w="4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7F26" w:rsidRPr="00947F26" w:rsidRDefault="00A75AC7" w:rsidP="00947F2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 xml:space="preserve">   </w:t>
            </w:r>
            <w:r w:rsidR="00947F26" w:rsidRPr="00947F26">
              <w:rPr>
                <w:rFonts w:ascii="Times New Roman" w:eastAsia="SimSun" w:hAnsi="Times New Roman" w:cs="Times New Roman"/>
                <w:noProof/>
                <w:kern w:val="3"/>
                <w:sz w:val="24"/>
                <w:szCs w:val="24"/>
                <w:lang w:eastAsia="ru-RU"/>
              </w:rPr>
              <w:drawing>
                <wp:inline distT="0" distB="0" distL="0" distR="0" wp14:anchorId="20AE6E28" wp14:editId="5EC4A708">
                  <wp:extent cx="1663700" cy="1485900"/>
                  <wp:effectExtent l="0" t="0" r="0" b="0"/>
                  <wp:docPr id="4" name="Диаграмма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</w:tc>
        <w:tc>
          <w:tcPr>
            <w:tcW w:w="3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7F26" w:rsidRPr="00947F26" w:rsidRDefault="00A75AC7" w:rsidP="00947F2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 xml:space="preserve">          </w:t>
            </w:r>
            <w:r w:rsidR="00947F26" w:rsidRPr="00947F26">
              <w:rPr>
                <w:rFonts w:ascii="Times New Roman" w:eastAsia="SimSun" w:hAnsi="Times New Roman" w:cs="Times New Roman"/>
                <w:noProof/>
                <w:kern w:val="3"/>
                <w:sz w:val="24"/>
                <w:szCs w:val="24"/>
                <w:lang w:eastAsia="ru-RU"/>
              </w:rPr>
              <w:drawing>
                <wp:inline distT="0" distB="0" distL="0" distR="0" wp14:anchorId="3948C815" wp14:editId="38308FDE">
                  <wp:extent cx="1663700" cy="1485900"/>
                  <wp:effectExtent l="0" t="0" r="0" b="0"/>
                  <wp:docPr id="5" name="Диаграмма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</w:p>
        </w:tc>
      </w:tr>
      <w:tr w:rsidR="00947F26" w:rsidRPr="00947F26" w:rsidTr="00A75AC7">
        <w:trPr>
          <w:trHeight w:val="1655"/>
          <w:jc w:val="center"/>
        </w:trPr>
        <w:tc>
          <w:tcPr>
            <w:tcW w:w="24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7F26" w:rsidRPr="00947F26" w:rsidRDefault="00947F26" w:rsidP="00947F2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</w:p>
          <w:p w:rsidR="00947F26" w:rsidRPr="00947F26" w:rsidRDefault="00947F26" w:rsidP="00947F2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947F26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Сравнение произведений декоративно-прикладного искусства</w:t>
            </w:r>
          </w:p>
        </w:tc>
        <w:tc>
          <w:tcPr>
            <w:tcW w:w="4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7F26" w:rsidRPr="00947F26" w:rsidRDefault="00A75AC7" w:rsidP="00947F2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 xml:space="preserve">        </w:t>
            </w:r>
            <w:r w:rsidR="00947F26" w:rsidRPr="00947F26">
              <w:rPr>
                <w:rFonts w:ascii="Times New Roman" w:eastAsia="SimSun" w:hAnsi="Times New Roman" w:cs="Times New Roman"/>
                <w:noProof/>
                <w:kern w:val="3"/>
                <w:sz w:val="24"/>
                <w:szCs w:val="24"/>
                <w:lang w:eastAsia="ru-RU"/>
              </w:rPr>
              <w:drawing>
                <wp:inline distT="0" distB="0" distL="0" distR="0" wp14:anchorId="3A0C0101" wp14:editId="798F5688">
                  <wp:extent cx="1663700" cy="1485900"/>
                  <wp:effectExtent l="0" t="0" r="0" b="0"/>
                  <wp:docPr id="6" name="Диаграмма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0"/>
                    </a:graphicData>
                  </a:graphic>
                </wp:inline>
              </w:drawing>
            </w:r>
          </w:p>
        </w:tc>
        <w:tc>
          <w:tcPr>
            <w:tcW w:w="3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7F26" w:rsidRPr="00947F26" w:rsidRDefault="00A75AC7" w:rsidP="00947F2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 xml:space="preserve">         </w:t>
            </w:r>
            <w:r w:rsidR="00947F26" w:rsidRPr="00947F26">
              <w:rPr>
                <w:rFonts w:ascii="Times New Roman" w:eastAsia="SimSun" w:hAnsi="Times New Roman" w:cs="Times New Roman"/>
                <w:noProof/>
                <w:kern w:val="3"/>
                <w:sz w:val="24"/>
                <w:szCs w:val="24"/>
                <w:lang w:eastAsia="ru-RU"/>
              </w:rPr>
              <w:drawing>
                <wp:inline distT="0" distB="0" distL="0" distR="0" wp14:anchorId="0AF79113" wp14:editId="56854E82">
                  <wp:extent cx="1663700" cy="1485900"/>
                  <wp:effectExtent l="0" t="0" r="0" b="0"/>
                  <wp:docPr id="7" name="Диаграмма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1"/>
                    </a:graphicData>
                  </a:graphic>
                </wp:inline>
              </w:drawing>
            </w:r>
          </w:p>
        </w:tc>
      </w:tr>
      <w:tr w:rsidR="00947F26" w:rsidRPr="00947F26" w:rsidTr="00A75AC7">
        <w:trPr>
          <w:trHeight w:val="1670"/>
          <w:jc w:val="center"/>
        </w:trPr>
        <w:tc>
          <w:tcPr>
            <w:tcW w:w="24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7F26" w:rsidRPr="00947F26" w:rsidRDefault="00947F26" w:rsidP="00947F2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</w:p>
          <w:p w:rsidR="00947F26" w:rsidRPr="00947F26" w:rsidRDefault="00947F26" w:rsidP="00947F2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947F26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Отношение к произведениям декоративно-прикладного искусства</w:t>
            </w:r>
          </w:p>
        </w:tc>
        <w:tc>
          <w:tcPr>
            <w:tcW w:w="4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7F26" w:rsidRPr="00947F26" w:rsidRDefault="00A75AC7" w:rsidP="00947F2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 xml:space="preserve">       </w:t>
            </w:r>
            <w:r w:rsidR="00947F26" w:rsidRPr="00947F26">
              <w:rPr>
                <w:rFonts w:ascii="Times New Roman" w:eastAsia="SimSun" w:hAnsi="Times New Roman" w:cs="Times New Roman"/>
                <w:noProof/>
                <w:kern w:val="3"/>
                <w:sz w:val="24"/>
                <w:szCs w:val="24"/>
                <w:lang w:eastAsia="ru-RU"/>
              </w:rPr>
              <w:drawing>
                <wp:inline distT="0" distB="0" distL="0" distR="0" wp14:anchorId="5321AB70" wp14:editId="4DBADC33">
                  <wp:extent cx="1663700" cy="1485900"/>
                  <wp:effectExtent l="0" t="0" r="0" b="0"/>
                  <wp:docPr id="8" name="Диаграмма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2"/>
                    </a:graphicData>
                  </a:graphic>
                </wp:inline>
              </w:drawing>
            </w:r>
          </w:p>
        </w:tc>
        <w:tc>
          <w:tcPr>
            <w:tcW w:w="3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7F26" w:rsidRPr="00947F26" w:rsidRDefault="00A75AC7" w:rsidP="00947F2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 xml:space="preserve">         </w:t>
            </w:r>
            <w:r w:rsidR="00947F26" w:rsidRPr="00947F26">
              <w:rPr>
                <w:rFonts w:ascii="Times New Roman" w:eastAsia="SimSun" w:hAnsi="Times New Roman" w:cs="Times New Roman"/>
                <w:noProof/>
                <w:kern w:val="3"/>
                <w:sz w:val="24"/>
                <w:szCs w:val="24"/>
                <w:lang w:eastAsia="ru-RU"/>
              </w:rPr>
              <w:drawing>
                <wp:inline distT="0" distB="0" distL="0" distR="0" wp14:anchorId="149E7BAE" wp14:editId="1EFB6BF3">
                  <wp:extent cx="1676400" cy="1485900"/>
                  <wp:effectExtent l="0" t="0" r="0" b="0"/>
                  <wp:docPr id="9" name="Диаграмма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3"/>
                    </a:graphicData>
                  </a:graphic>
                </wp:inline>
              </w:drawing>
            </w:r>
          </w:p>
        </w:tc>
      </w:tr>
      <w:tr w:rsidR="00947F26" w:rsidRPr="00947F26" w:rsidTr="00A75AC7">
        <w:trPr>
          <w:trHeight w:val="2135"/>
          <w:jc w:val="center"/>
        </w:trPr>
        <w:tc>
          <w:tcPr>
            <w:tcW w:w="24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7F26" w:rsidRPr="00947F26" w:rsidRDefault="00947F26" w:rsidP="00A75AC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947F26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Выполнение узора</w:t>
            </w:r>
          </w:p>
        </w:tc>
        <w:tc>
          <w:tcPr>
            <w:tcW w:w="4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7F26" w:rsidRPr="00947F26" w:rsidRDefault="00A75AC7" w:rsidP="00947F2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 xml:space="preserve">      </w:t>
            </w:r>
            <w:r w:rsidR="00947F26" w:rsidRPr="00947F26">
              <w:rPr>
                <w:rFonts w:ascii="Times New Roman" w:eastAsia="SimSun" w:hAnsi="Times New Roman" w:cs="Times New Roman"/>
                <w:noProof/>
                <w:kern w:val="3"/>
                <w:sz w:val="24"/>
                <w:szCs w:val="24"/>
                <w:lang w:eastAsia="ru-RU"/>
              </w:rPr>
              <w:drawing>
                <wp:inline distT="0" distB="0" distL="0" distR="0" wp14:anchorId="2E69036C" wp14:editId="0DB51E47">
                  <wp:extent cx="1663700" cy="1485900"/>
                  <wp:effectExtent l="0" t="0" r="0" b="0"/>
                  <wp:docPr id="10" name="Диаграмма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4"/>
                    </a:graphicData>
                  </a:graphic>
                </wp:inline>
              </w:drawing>
            </w:r>
          </w:p>
        </w:tc>
        <w:tc>
          <w:tcPr>
            <w:tcW w:w="3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7F26" w:rsidRPr="00947F26" w:rsidRDefault="00A75AC7" w:rsidP="00947F2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 xml:space="preserve">       </w:t>
            </w:r>
            <w:r w:rsidR="00947F26" w:rsidRPr="00947F26">
              <w:rPr>
                <w:rFonts w:ascii="Times New Roman" w:eastAsia="SimSun" w:hAnsi="Times New Roman" w:cs="Times New Roman"/>
                <w:noProof/>
                <w:kern w:val="3"/>
                <w:sz w:val="24"/>
                <w:szCs w:val="24"/>
                <w:lang w:eastAsia="ru-RU"/>
              </w:rPr>
              <w:drawing>
                <wp:inline distT="0" distB="0" distL="0" distR="0" wp14:anchorId="78574DAD" wp14:editId="484BD56A">
                  <wp:extent cx="1663700" cy="1485900"/>
                  <wp:effectExtent l="0" t="0" r="0" b="0"/>
                  <wp:docPr id="11" name="Диаграмма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5"/>
                    </a:graphicData>
                  </a:graphic>
                </wp:inline>
              </w:drawing>
            </w:r>
          </w:p>
        </w:tc>
      </w:tr>
    </w:tbl>
    <w:p w:rsidR="00154F2D" w:rsidRDefault="00154F2D" w:rsidP="0014291D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text" w:horzAnchor="page" w:tblpX="1033" w:tblpY="211"/>
        <w:tblOverlap w:val="never"/>
        <w:tblW w:w="2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2"/>
        <w:gridCol w:w="2292"/>
      </w:tblGrid>
      <w:tr w:rsidR="00154F2D" w:rsidRPr="00947F26" w:rsidTr="00154F2D">
        <w:trPr>
          <w:trHeight w:val="116"/>
        </w:trPr>
        <w:tc>
          <w:tcPr>
            <w:tcW w:w="422" w:type="dxa"/>
            <w:shd w:val="clear" w:color="auto" w:fill="00B050"/>
          </w:tcPr>
          <w:p w:rsidR="00154F2D" w:rsidRPr="00947F26" w:rsidRDefault="00154F2D" w:rsidP="00154F2D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color w:val="0070C0"/>
                <w:kern w:val="3"/>
                <w:sz w:val="28"/>
                <w:szCs w:val="28"/>
              </w:rPr>
            </w:pPr>
          </w:p>
        </w:tc>
        <w:tc>
          <w:tcPr>
            <w:tcW w:w="2292" w:type="dxa"/>
          </w:tcPr>
          <w:p w:rsidR="00154F2D" w:rsidRPr="002A5F93" w:rsidRDefault="00154F2D" w:rsidP="00154F2D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2A5F93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Низкий уровень</w:t>
            </w:r>
          </w:p>
        </w:tc>
      </w:tr>
      <w:tr w:rsidR="00154F2D" w:rsidRPr="00947F26" w:rsidTr="00154F2D">
        <w:trPr>
          <w:trHeight w:val="116"/>
        </w:trPr>
        <w:tc>
          <w:tcPr>
            <w:tcW w:w="422" w:type="dxa"/>
            <w:shd w:val="clear" w:color="auto" w:fill="00B0F0"/>
          </w:tcPr>
          <w:p w:rsidR="00154F2D" w:rsidRPr="00947F26" w:rsidRDefault="00154F2D" w:rsidP="00154F2D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color w:val="0070C0"/>
                <w:kern w:val="3"/>
                <w:sz w:val="28"/>
                <w:szCs w:val="28"/>
              </w:rPr>
            </w:pPr>
          </w:p>
        </w:tc>
        <w:tc>
          <w:tcPr>
            <w:tcW w:w="2292" w:type="dxa"/>
          </w:tcPr>
          <w:p w:rsidR="00154F2D" w:rsidRPr="002A5F93" w:rsidRDefault="00154F2D" w:rsidP="00154F2D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2A5F93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Средний уровень</w:t>
            </w:r>
          </w:p>
        </w:tc>
      </w:tr>
      <w:tr w:rsidR="00154F2D" w:rsidRPr="00947F26" w:rsidTr="00154F2D">
        <w:trPr>
          <w:trHeight w:val="116"/>
        </w:trPr>
        <w:tc>
          <w:tcPr>
            <w:tcW w:w="422" w:type="dxa"/>
            <w:shd w:val="clear" w:color="auto" w:fill="FF0000"/>
          </w:tcPr>
          <w:p w:rsidR="00154F2D" w:rsidRPr="00947F26" w:rsidRDefault="00154F2D" w:rsidP="00154F2D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</w:p>
        </w:tc>
        <w:tc>
          <w:tcPr>
            <w:tcW w:w="2292" w:type="dxa"/>
          </w:tcPr>
          <w:p w:rsidR="00154F2D" w:rsidRPr="002A5F93" w:rsidRDefault="00154F2D" w:rsidP="00154F2D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en-US"/>
              </w:rPr>
            </w:pPr>
            <w:r w:rsidRPr="002A5F93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Высокий уровень</w:t>
            </w:r>
          </w:p>
        </w:tc>
      </w:tr>
    </w:tbl>
    <w:p w:rsidR="00154F2D" w:rsidRDefault="00154F2D" w:rsidP="0014291D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4F2D" w:rsidRDefault="00154F2D" w:rsidP="0014291D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4F2D" w:rsidRDefault="00154F2D" w:rsidP="0014291D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4F2D" w:rsidRDefault="00154F2D" w:rsidP="0014291D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4F2D" w:rsidRDefault="00154F2D" w:rsidP="0014291D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4F2D" w:rsidRDefault="00154F2D" w:rsidP="0014291D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2C9F" w:rsidRDefault="0014291D" w:rsidP="0014291D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9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сравнении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344E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два года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14291D">
        <w:rPr>
          <w:rFonts w:ascii="Times New Roman" w:eastAsia="Times New Roman" w:hAnsi="Times New Roman" w:cs="Times New Roman"/>
          <w:sz w:val="24"/>
          <w:szCs w:val="24"/>
          <w:lang w:eastAsia="ru-RU"/>
        </w:rPr>
        <w:t>овысился уровень различия видов декорат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ивно-прикладного искусства на 56</w:t>
      </w:r>
      <w:r w:rsidRPr="001429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%, показатель </w:t>
      </w:r>
      <w:r>
        <w:rPr>
          <w:rFonts w:ascii="Times New Roman" w:eastAsia="SimSun" w:hAnsi="Times New Roman" w:cs="Times New Roman"/>
          <w:kern w:val="3"/>
          <w:sz w:val="24"/>
          <w:szCs w:val="24"/>
        </w:rPr>
        <w:t>а</w:t>
      </w:r>
      <w:r w:rsidRPr="00947F26">
        <w:rPr>
          <w:rFonts w:ascii="Times New Roman" w:eastAsia="SimSun" w:hAnsi="Times New Roman" w:cs="Times New Roman"/>
          <w:kern w:val="3"/>
          <w:sz w:val="24"/>
          <w:szCs w:val="24"/>
        </w:rPr>
        <w:t>нализ</w:t>
      </w:r>
      <w:r>
        <w:rPr>
          <w:rFonts w:ascii="Times New Roman" w:eastAsia="SimSun" w:hAnsi="Times New Roman" w:cs="Times New Roman"/>
          <w:kern w:val="3"/>
          <w:sz w:val="24"/>
          <w:szCs w:val="24"/>
        </w:rPr>
        <w:t>а</w:t>
      </w:r>
      <w:r w:rsidRPr="00947F26">
        <w:rPr>
          <w:rFonts w:ascii="Times New Roman" w:eastAsia="SimSun" w:hAnsi="Times New Roman" w:cs="Times New Roman"/>
          <w:kern w:val="3"/>
          <w:sz w:val="24"/>
          <w:szCs w:val="24"/>
        </w:rPr>
        <w:t xml:space="preserve"> произведения декоративно-прикладного искусства</w:t>
      </w:r>
      <w:r w:rsidRPr="001429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увеличился на </w:t>
      </w:r>
      <w:r w:rsidRPr="0014291D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3%,</w:t>
      </w:r>
      <w:r w:rsidRPr="001429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уровень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выполнения узора – на 52%. </w:t>
      </w:r>
      <w:r w:rsidRPr="001429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детей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отмечается повышение творческого</w:t>
      </w:r>
      <w:r w:rsidRPr="001429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потенциал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14291D">
        <w:rPr>
          <w:rFonts w:ascii="Times New Roman" w:eastAsia="Times New Roman" w:hAnsi="Times New Roman" w:cs="Times New Roman"/>
          <w:sz w:val="24"/>
          <w:szCs w:val="24"/>
          <w:lang w:eastAsia="ru-RU"/>
        </w:rPr>
        <w:t>, они стали более любознательными, наблюдательными.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Общий </w:t>
      </w:r>
      <w:r w:rsidR="002A5F93" w:rsidRPr="00344E97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уровень навыков и умений по декоративно-прикладному искусству дошкольников повысился с низкого до среднего уровня</w:t>
      </w:r>
      <w:r w:rsidR="005C3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17</w:t>
      </w:r>
      <w:r w:rsidR="002A5F93" w:rsidRPr="00344E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 </w:t>
      </w:r>
      <w:r w:rsidR="005C347D">
        <w:rPr>
          <w:rFonts w:ascii="Times New Roman" w:eastAsia="Times New Roman" w:hAnsi="Times New Roman" w:cs="Times New Roman"/>
          <w:sz w:val="24"/>
          <w:szCs w:val="24"/>
          <w:lang w:eastAsia="ru-RU"/>
        </w:rPr>
        <w:t>(63%), у 5</w:t>
      </w:r>
      <w:r w:rsidR="002A5F93" w:rsidRPr="00344E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 - со среднего уровня </w:t>
      </w:r>
      <w:proofErr w:type="gramStart"/>
      <w:r w:rsidR="002A5F93" w:rsidRPr="00344E97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proofErr w:type="gramEnd"/>
      <w:r w:rsidR="002A5F93" w:rsidRPr="00344E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высокого</w:t>
      </w:r>
      <w:r w:rsidR="005C3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(15</w:t>
      </w:r>
      <w:r w:rsidR="002A5F93">
        <w:rPr>
          <w:rFonts w:ascii="Times New Roman" w:eastAsia="Times New Roman" w:hAnsi="Times New Roman" w:cs="Times New Roman"/>
          <w:sz w:val="24"/>
          <w:szCs w:val="24"/>
          <w:lang w:eastAsia="ru-RU"/>
        </w:rPr>
        <w:t>%)</w:t>
      </w:r>
      <w:r w:rsidR="002A5F93" w:rsidRPr="00344E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3E2C9F" w:rsidRDefault="003E2C9F" w:rsidP="0014291D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07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15"/>
        <w:gridCol w:w="4119"/>
        <w:gridCol w:w="3536"/>
      </w:tblGrid>
      <w:tr w:rsidR="003E2C9F" w:rsidRPr="00947F26" w:rsidTr="00375754">
        <w:trPr>
          <w:trHeight w:val="319"/>
          <w:jc w:val="center"/>
        </w:trPr>
        <w:tc>
          <w:tcPr>
            <w:tcW w:w="24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C9F" w:rsidRPr="00947F26" w:rsidRDefault="003E2C9F" w:rsidP="0037575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947F26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Параметры</w:t>
            </w:r>
          </w:p>
        </w:tc>
        <w:tc>
          <w:tcPr>
            <w:tcW w:w="4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2C9F" w:rsidRPr="00947F26" w:rsidRDefault="003E2C9F" w:rsidP="0037575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947F26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Начало работы над опытом (старшая группа, 2014 г.)</w:t>
            </w:r>
          </w:p>
        </w:tc>
        <w:tc>
          <w:tcPr>
            <w:tcW w:w="3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2C9F" w:rsidRPr="00947F26" w:rsidRDefault="003E2C9F" w:rsidP="0037575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947F26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Окончание работы над опытом (</w:t>
            </w:r>
            <w:proofErr w:type="spellStart"/>
            <w:r w:rsidRPr="00947F26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подгот</w:t>
            </w:r>
            <w:proofErr w:type="spellEnd"/>
            <w:r w:rsidRPr="00947F26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. гр., январь 2016 г.)</w:t>
            </w:r>
          </w:p>
        </w:tc>
      </w:tr>
      <w:tr w:rsidR="003E2C9F" w:rsidRPr="00947F26" w:rsidTr="00375754">
        <w:trPr>
          <w:trHeight w:val="2185"/>
          <w:jc w:val="center"/>
        </w:trPr>
        <w:tc>
          <w:tcPr>
            <w:tcW w:w="24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C9F" w:rsidRPr="00947F26" w:rsidRDefault="003E2C9F" w:rsidP="0037575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Общий уровень навыков и умений по декоративно-прикладному искусству</w:t>
            </w:r>
          </w:p>
        </w:tc>
        <w:tc>
          <w:tcPr>
            <w:tcW w:w="4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2C9F" w:rsidRPr="00947F26" w:rsidRDefault="003E2C9F" w:rsidP="0037575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 xml:space="preserve">     </w:t>
            </w:r>
            <w:r w:rsidRPr="00947F26">
              <w:rPr>
                <w:rFonts w:ascii="Times New Roman" w:eastAsia="SimSun" w:hAnsi="Times New Roman" w:cs="Times New Roman"/>
                <w:noProof/>
                <w:kern w:val="3"/>
                <w:sz w:val="24"/>
                <w:szCs w:val="24"/>
                <w:lang w:eastAsia="ru-RU"/>
              </w:rPr>
              <w:drawing>
                <wp:inline distT="0" distB="0" distL="0" distR="0" wp14:anchorId="6B819229" wp14:editId="64D12248">
                  <wp:extent cx="1676400" cy="1485900"/>
                  <wp:effectExtent l="0" t="0" r="0" b="0"/>
                  <wp:docPr id="14" name="Диаграмма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6"/>
                    </a:graphicData>
                  </a:graphic>
                </wp:inline>
              </w:drawing>
            </w:r>
          </w:p>
        </w:tc>
        <w:tc>
          <w:tcPr>
            <w:tcW w:w="3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2C9F" w:rsidRPr="00947F26" w:rsidRDefault="003E2C9F" w:rsidP="0037575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 xml:space="preserve">         </w:t>
            </w:r>
            <w:r w:rsidRPr="00947F26">
              <w:rPr>
                <w:rFonts w:ascii="Times New Roman" w:eastAsia="SimSun" w:hAnsi="Times New Roman" w:cs="Times New Roman"/>
                <w:noProof/>
                <w:kern w:val="3"/>
                <w:sz w:val="24"/>
                <w:szCs w:val="24"/>
                <w:lang w:eastAsia="ru-RU"/>
              </w:rPr>
              <w:drawing>
                <wp:inline distT="0" distB="0" distL="0" distR="0" wp14:anchorId="461D19DE" wp14:editId="65764133">
                  <wp:extent cx="1676400" cy="1485900"/>
                  <wp:effectExtent l="0" t="0" r="0" b="0"/>
                  <wp:docPr id="15" name="Диаграмма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7"/>
                    </a:graphicData>
                  </a:graphic>
                </wp:inline>
              </w:drawing>
            </w:r>
          </w:p>
        </w:tc>
      </w:tr>
    </w:tbl>
    <w:p w:rsidR="003E2C9F" w:rsidRDefault="003E2C9F" w:rsidP="0014291D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52C3" w:rsidRPr="00340026" w:rsidRDefault="003D301E" w:rsidP="003D301E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0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Исходя из результатов, можно сделать вывод, что дети приобрели определенные умения и навыки в этом виде обучения. </w:t>
      </w:r>
      <w:r w:rsidR="002A5F93" w:rsidRPr="00340026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Качество усвоения про</w:t>
      </w:r>
      <w:r w:rsidR="002A5F93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граммного материала в подготовительной группе составило 100</w:t>
      </w:r>
      <w:r w:rsidR="002A5F93" w:rsidRPr="00340026">
        <w:rPr>
          <w:rFonts w:ascii="Times New Roman" w:eastAsia="Times New Roman" w:hAnsi="Times New Roman" w:cs="Times New Roman"/>
          <w:sz w:val="24"/>
          <w:szCs w:val="24"/>
          <w:lang w:eastAsia="ru-RU"/>
        </w:rPr>
        <w:t>%.</w:t>
      </w:r>
      <w:r w:rsidR="002A5F93" w:rsidRPr="00340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A5F93" w:rsidRPr="003400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Нетрадиционный подход к выполнению изображения в декоративно-прикладном искусстве дал большой толчок развитию детского интеллекта, </w:t>
      </w:r>
      <w:r w:rsidR="00154F2D" w:rsidRPr="00154F2D">
        <w:rPr>
          <w:rFonts w:ascii="Times New Roman" w:eastAsia="Times New Roman" w:hAnsi="Times New Roman" w:cs="Times New Roman"/>
          <w:sz w:val="24"/>
          <w:szCs w:val="24"/>
          <w:lang w:eastAsia="ru-RU"/>
        </w:rPr>
        <w:t>у детей возрос интерес к нетрадиционным техникам рисования. Дети стали творчески всматриваться в окружающий мир, находить разные оттенки, приобрели опыт эстетического восприятия. Они проявляют творчество, фантазию, реализуют свой замысел, и самостоятельно находят средства для воплощения. Рисунки детей стали интереснее, содержательнее, замысел богаче. Дети обрели уверенность в себе, робкие преодолевают боязнь чистого листа бумаги, начали чувствовать себя маленькими художниками.</w:t>
      </w:r>
    </w:p>
    <w:p w:rsidR="00D552C3" w:rsidRPr="00344E97" w:rsidRDefault="00D552C3" w:rsidP="0034002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E97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в результате проделанной работы я пришла к заключению, что целенаправленная, систематическая и планомерная работа по приобщению детей 5-7 лет к декоративно-прик</w:t>
      </w:r>
      <w:r w:rsidR="003400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ладному искусству </w:t>
      </w:r>
      <w:r w:rsidRPr="00344E97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способствует</w:t>
      </w:r>
      <w:r w:rsidRPr="00344E97">
        <w:rPr>
          <w:rFonts w:ascii="Calibri" w:eastAsia="Times New Roman" w:hAnsi="Calibri" w:cs="Times New Roman"/>
          <w:sz w:val="24"/>
          <w:szCs w:val="24"/>
          <w:lang w:eastAsia="ru-RU"/>
        </w:rPr>
        <w:t>:</w:t>
      </w:r>
    </w:p>
    <w:p w:rsidR="00D552C3" w:rsidRPr="008E384F" w:rsidRDefault="00D552C3" w:rsidP="008E384F">
      <w:pPr>
        <w:pStyle w:val="a4"/>
        <w:numPr>
          <w:ilvl w:val="0"/>
          <w:numId w:val="22"/>
        </w:numPr>
        <w:spacing w:after="0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384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получению углубленных знаний о народных промыслах, о качестве и возможностях различных материалов;</w:t>
      </w:r>
    </w:p>
    <w:p w:rsidR="00D552C3" w:rsidRPr="008E384F" w:rsidRDefault="00D552C3" w:rsidP="008E384F">
      <w:pPr>
        <w:pStyle w:val="a4"/>
        <w:numPr>
          <w:ilvl w:val="0"/>
          <w:numId w:val="22"/>
        </w:numPr>
        <w:spacing w:after="0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384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приобретению практических умений по работе с глиной, различными изобразительными материалами;</w:t>
      </w:r>
    </w:p>
    <w:p w:rsidR="00D552C3" w:rsidRPr="008E384F" w:rsidRDefault="00D552C3" w:rsidP="008E384F">
      <w:pPr>
        <w:pStyle w:val="a4"/>
        <w:numPr>
          <w:ilvl w:val="0"/>
          <w:numId w:val="22"/>
        </w:numPr>
        <w:spacing w:after="0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384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развитию художественного вкуса,  умению видеть красивое вокруг себя, выражать свои впечатления;</w:t>
      </w:r>
    </w:p>
    <w:p w:rsidR="00D552C3" w:rsidRPr="008E384F" w:rsidRDefault="00D552C3" w:rsidP="008E384F">
      <w:pPr>
        <w:pStyle w:val="a4"/>
        <w:numPr>
          <w:ilvl w:val="0"/>
          <w:numId w:val="22"/>
        </w:numPr>
        <w:spacing w:after="0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384F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выражению эмоционального отношения через свое творчество;</w:t>
      </w:r>
    </w:p>
    <w:p w:rsidR="00D552C3" w:rsidRPr="008E384F" w:rsidRDefault="00D552C3" w:rsidP="008E384F">
      <w:pPr>
        <w:pStyle w:val="a4"/>
        <w:numPr>
          <w:ilvl w:val="0"/>
          <w:numId w:val="22"/>
        </w:numPr>
        <w:spacing w:after="0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384F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возникновению желания трудиться и овладевать особенностями мастерства;</w:t>
      </w:r>
    </w:p>
    <w:p w:rsidR="00D552C3" w:rsidRPr="008E384F" w:rsidRDefault="00154F2D" w:rsidP="00154F2D">
      <w:pPr>
        <w:pStyle w:val="a4"/>
        <w:numPr>
          <w:ilvl w:val="0"/>
          <w:numId w:val="22"/>
        </w:numPr>
        <w:tabs>
          <w:tab w:val="left" w:pos="709"/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D552C3" w:rsidRPr="008E384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появлению интереса к истории и культуре нашего народа.</w:t>
      </w:r>
    </w:p>
    <w:p w:rsidR="003D301E" w:rsidRDefault="003D301E" w:rsidP="003D301E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2259" w:rsidRDefault="003D301E" w:rsidP="004A2259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0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Вывод.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552C3" w:rsidRPr="00344E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Цель, поставленная в начале разработки опыта, была достигнута. </w:t>
      </w:r>
      <w:r w:rsidR="004A2259" w:rsidRPr="004A2259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дальнейшем я планирую совершенствовать своё педагогическое мастерство, использовать в работе новые творческие идеи</w:t>
      </w:r>
      <w:r w:rsidR="008C77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технологии</w:t>
      </w:r>
      <w:r w:rsidR="004A2259" w:rsidRPr="004A2259">
        <w:rPr>
          <w:rFonts w:ascii="Times New Roman" w:eastAsia="Times New Roman" w:hAnsi="Times New Roman" w:cs="Times New Roman"/>
          <w:sz w:val="24"/>
          <w:szCs w:val="24"/>
          <w:lang w:eastAsia="ru-RU"/>
        </w:rPr>
        <w:t>, передовой педагогический опыт на пути приобщения дошкольников к миру декоративно-прикладного искусства.</w:t>
      </w:r>
    </w:p>
    <w:p w:rsidR="008C771C" w:rsidRDefault="008C771C" w:rsidP="004A2259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71C" w:rsidRDefault="008C771C" w:rsidP="004A2259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71C" w:rsidRDefault="008C771C" w:rsidP="004A2259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71C" w:rsidRDefault="008C771C" w:rsidP="004A2259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71C" w:rsidRDefault="008C771C" w:rsidP="004A2259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71C" w:rsidRPr="004D0F94" w:rsidRDefault="008C771C" w:rsidP="00F92818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D0F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Библиографический список</w:t>
      </w:r>
    </w:p>
    <w:p w:rsidR="004D0F94" w:rsidRPr="008C771C" w:rsidRDefault="004D0F94" w:rsidP="00F92818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8C771C" w:rsidRPr="008C771C" w:rsidRDefault="008C771C" w:rsidP="008C771C">
      <w:pPr>
        <w:numPr>
          <w:ilvl w:val="0"/>
          <w:numId w:val="23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71C">
        <w:rPr>
          <w:rFonts w:ascii="Times New Roman" w:eastAsia="Times New Roman" w:hAnsi="Times New Roman" w:cs="Times New Roman"/>
          <w:sz w:val="24"/>
          <w:szCs w:val="24"/>
          <w:lang w:eastAsia="ru-RU"/>
        </w:rPr>
        <w:t>Аверьянова А.П. Изобразительная деятельность в детском саду (занятия). Мозаика – Синтез, 2001.</w:t>
      </w:r>
    </w:p>
    <w:p w:rsidR="008C771C" w:rsidRPr="008C771C" w:rsidRDefault="008C771C" w:rsidP="008C771C">
      <w:pPr>
        <w:numPr>
          <w:ilvl w:val="0"/>
          <w:numId w:val="23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71C">
        <w:rPr>
          <w:rFonts w:ascii="Times New Roman" w:eastAsia="Times New Roman" w:hAnsi="Times New Roman" w:cs="Times New Roman"/>
          <w:sz w:val="24"/>
          <w:szCs w:val="24"/>
          <w:lang w:eastAsia="ru-RU"/>
        </w:rPr>
        <w:t>Аверьянова А.П. Изобразительная деятельность в детском саду (занятия). Москва, Мозаика – Синтез, 2001.</w:t>
      </w:r>
    </w:p>
    <w:p w:rsidR="008C771C" w:rsidRPr="008C771C" w:rsidRDefault="008C771C" w:rsidP="008C771C">
      <w:pPr>
        <w:numPr>
          <w:ilvl w:val="0"/>
          <w:numId w:val="23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71C">
        <w:rPr>
          <w:rFonts w:ascii="Times New Roman" w:eastAsia="Times New Roman" w:hAnsi="Times New Roman" w:cs="Times New Roman"/>
          <w:sz w:val="24"/>
          <w:szCs w:val="24"/>
          <w:lang w:eastAsia="ru-RU"/>
        </w:rPr>
        <w:t>Алексахин Н.Н. Голубая сказка. Москва. Народное образование, 1996.</w:t>
      </w:r>
    </w:p>
    <w:p w:rsidR="008C771C" w:rsidRPr="008C771C" w:rsidRDefault="008C771C" w:rsidP="008C771C">
      <w:pPr>
        <w:numPr>
          <w:ilvl w:val="0"/>
          <w:numId w:val="23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7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Алексахин Н.Н. Волшебная глина. Москва. </w:t>
      </w:r>
      <w:proofErr w:type="spellStart"/>
      <w:r w:rsidRPr="008C771C">
        <w:rPr>
          <w:rFonts w:ascii="Times New Roman" w:eastAsia="Times New Roman" w:hAnsi="Times New Roman" w:cs="Times New Roman"/>
          <w:sz w:val="24"/>
          <w:szCs w:val="24"/>
          <w:lang w:eastAsia="ru-RU"/>
        </w:rPr>
        <w:t>Агар</w:t>
      </w:r>
      <w:proofErr w:type="spellEnd"/>
      <w:r w:rsidRPr="008C771C">
        <w:rPr>
          <w:rFonts w:ascii="Times New Roman" w:eastAsia="Times New Roman" w:hAnsi="Times New Roman" w:cs="Times New Roman"/>
          <w:sz w:val="24"/>
          <w:szCs w:val="24"/>
          <w:lang w:eastAsia="ru-RU"/>
        </w:rPr>
        <w:t>, 1998.</w:t>
      </w:r>
    </w:p>
    <w:p w:rsidR="008C771C" w:rsidRPr="008C771C" w:rsidRDefault="008C771C" w:rsidP="008C771C">
      <w:pPr>
        <w:numPr>
          <w:ilvl w:val="0"/>
          <w:numId w:val="23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C771C">
        <w:rPr>
          <w:rFonts w:ascii="Times New Roman" w:eastAsia="Times New Roman" w:hAnsi="Times New Roman" w:cs="Times New Roman"/>
          <w:sz w:val="24"/>
          <w:szCs w:val="24"/>
          <w:lang w:eastAsia="ru-RU"/>
        </w:rPr>
        <w:t>Богусловская</w:t>
      </w:r>
      <w:proofErr w:type="spellEnd"/>
      <w:r w:rsidRPr="008C77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И.Я. Русская глиняная игрушка. СПб. 1975.</w:t>
      </w:r>
    </w:p>
    <w:p w:rsidR="008C771C" w:rsidRPr="008C771C" w:rsidRDefault="008C771C" w:rsidP="008C771C">
      <w:pPr>
        <w:numPr>
          <w:ilvl w:val="0"/>
          <w:numId w:val="23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C771C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Доронова</w:t>
      </w:r>
      <w:proofErr w:type="spellEnd"/>
      <w:r w:rsidRPr="008C77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Т.Н. Дошкольникам об искусстве. Москва. Просвещение, 1998.</w:t>
      </w:r>
    </w:p>
    <w:p w:rsidR="008C771C" w:rsidRPr="008C771C" w:rsidRDefault="008C771C" w:rsidP="008C771C">
      <w:pPr>
        <w:numPr>
          <w:ilvl w:val="0"/>
          <w:numId w:val="23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C771C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Доронова</w:t>
      </w:r>
      <w:proofErr w:type="spellEnd"/>
      <w:r w:rsidRPr="008C77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Т.Н. Природа, искусство и изобразительная деятельность детей. Методические рекомендации для воспитателей, работающих с детьми 3-6 лет по программе «Радуга». Москва. Просвещение, 1999.</w:t>
      </w:r>
    </w:p>
    <w:p w:rsidR="008C771C" w:rsidRPr="008C771C" w:rsidRDefault="008C771C" w:rsidP="008C771C">
      <w:pPr>
        <w:numPr>
          <w:ilvl w:val="0"/>
          <w:numId w:val="23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71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Казакова Т.Г. Изобразительная деятельность и художественное развитие дошкольников. Москва. Педагогика, 1983.</w:t>
      </w:r>
    </w:p>
    <w:p w:rsidR="008C771C" w:rsidRPr="008C771C" w:rsidRDefault="008C771C" w:rsidP="008C771C">
      <w:pPr>
        <w:numPr>
          <w:ilvl w:val="0"/>
          <w:numId w:val="23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71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Казакова Т.Г. Развивайте у дошкольников творчество. Москва. Просвещение, 1985.</w:t>
      </w:r>
    </w:p>
    <w:p w:rsidR="008C771C" w:rsidRPr="008C771C" w:rsidRDefault="008C771C" w:rsidP="008C771C">
      <w:pPr>
        <w:numPr>
          <w:ilvl w:val="0"/>
          <w:numId w:val="23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7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Князева О.Л., </w:t>
      </w:r>
      <w:proofErr w:type="spellStart"/>
      <w:r w:rsidRPr="008C771C">
        <w:rPr>
          <w:rFonts w:ascii="Times New Roman" w:eastAsia="Times New Roman" w:hAnsi="Times New Roman" w:cs="Times New Roman"/>
          <w:sz w:val="24"/>
          <w:szCs w:val="24"/>
          <w:lang w:eastAsia="ru-RU"/>
        </w:rPr>
        <w:t>Маханева</w:t>
      </w:r>
      <w:proofErr w:type="spellEnd"/>
      <w:r w:rsidRPr="008C77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М.Д. Приобщение детей к истокам русской народной культуры. СПб. Детство-Пресс, 1998.</w:t>
      </w:r>
    </w:p>
    <w:p w:rsidR="008C771C" w:rsidRPr="008C771C" w:rsidRDefault="008C771C" w:rsidP="008C771C">
      <w:pPr>
        <w:numPr>
          <w:ilvl w:val="0"/>
          <w:numId w:val="23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71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Комарова Т.С. Занятия по изобразительной деятельности в детском саду. Москва. Просвещение, 1991.</w:t>
      </w:r>
    </w:p>
    <w:p w:rsidR="008C771C" w:rsidRPr="008C771C" w:rsidRDefault="008C771C" w:rsidP="008C771C">
      <w:pPr>
        <w:numPr>
          <w:ilvl w:val="0"/>
          <w:numId w:val="23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7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Комарова </w:t>
      </w:r>
      <w:proofErr w:type="spellStart"/>
      <w:r w:rsidRPr="008C771C">
        <w:rPr>
          <w:rFonts w:ascii="Times New Roman" w:eastAsia="Times New Roman" w:hAnsi="Times New Roman" w:cs="Times New Roman"/>
          <w:sz w:val="24"/>
          <w:szCs w:val="24"/>
          <w:lang w:eastAsia="ru-RU"/>
        </w:rPr>
        <w:t>Т.С.Изобразительная</w:t>
      </w:r>
      <w:proofErr w:type="spellEnd"/>
      <w:r w:rsidRPr="008C77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деятельность в детском саду: обучение и творчество. Москва. Педагогика, 1990.</w:t>
      </w:r>
    </w:p>
    <w:p w:rsidR="008C771C" w:rsidRPr="008C771C" w:rsidRDefault="008C771C" w:rsidP="008C771C">
      <w:pPr>
        <w:numPr>
          <w:ilvl w:val="0"/>
          <w:numId w:val="23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71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Комарова Т.С. Как научить ребенка рисовать. Москва, Столетие, 1998.</w:t>
      </w:r>
    </w:p>
    <w:p w:rsidR="008C771C" w:rsidRPr="008C771C" w:rsidRDefault="008C771C" w:rsidP="008C771C">
      <w:pPr>
        <w:numPr>
          <w:ilvl w:val="0"/>
          <w:numId w:val="23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7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Коромыслов Б.И. </w:t>
      </w:r>
      <w:proofErr w:type="spellStart"/>
      <w:r w:rsidRPr="008C771C">
        <w:rPr>
          <w:rFonts w:ascii="Times New Roman" w:eastAsia="Times New Roman" w:hAnsi="Times New Roman" w:cs="Times New Roman"/>
          <w:sz w:val="24"/>
          <w:szCs w:val="24"/>
          <w:lang w:eastAsia="ru-RU"/>
        </w:rPr>
        <w:t>Жостовская</w:t>
      </w:r>
      <w:proofErr w:type="spellEnd"/>
      <w:r w:rsidRPr="008C77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роспись. Москва. Изобразительное искусство, 1997.</w:t>
      </w:r>
    </w:p>
    <w:p w:rsidR="004D0F94" w:rsidRPr="00F92818" w:rsidRDefault="004D0F94" w:rsidP="004D0F94">
      <w:pPr>
        <w:numPr>
          <w:ilvl w:val="0"/>
          <w:numId w:val="23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2818">
        <w:rPr>
          <w:rFonts w:ascii="Times New Roman" w:eastAsia="Times New Roman" w:hAnsi="Times New Roman" w:cs="Times New Roman"/>
          <w:sz w:val="24"/>
          <w:szCs w:val="24"/>
          <w:lang w:eastAsia="ru-RU"/>
        </w:rPr>
        <w:t>Лыкова И.А. Развитие ребенка в изобразительной деятельности. Обзор программ дошкольного образования. – М., 2010.</w:t>
      </w:r>
    </w:p>
    <w:p w:rsidR="004D0F94" w:rsidRPr="00F92818" w:rsidRDefault="004D0F94" w:rsidP="004D0F94">
      <w:pPr>
        <w:numPr>
          <w:ilvl w:val="0"/>
          <w:numId w:val="23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9281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Соломенникова</w:t>
      </w:r>
      <w:proofErr w:type="spellEnd"/>
      <w:r w:rsidRPr="00F928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О.А. “Ознакомление детей с </w:t>
      </w:r>
      <w:proofErr w:type="gramStart"/>
      <w:r w:rsidRPr="00F9281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народным</w:t>
      </w:r>
      <w:proofErr w:type="gramEnd"/>
      <w:r w:rsidRPr="00F928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ДПИ”. / “Дошкольное воспитание”. 2005. №9.</w:t>
      </w:r>
    </w:p>
    <w:p w:rsidR="008C771C" w:rsidRPr="008C771C" w:rsidRDefault="008C771C" w:rsidP="008C771C">
      <w:pPr>
        <w:numPr>
          <w:ilvl w:val="0"/>
          <w:numId w:val="23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C771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Соломенникова</w:t>
      </w:r>
      <w:proofErr w:type="spellEnd"/>
      <w:r w:rsidRPr="008C77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О.А. Радость творчества. Москва. Мозаика-синтез, 2005.</w:t>
      </w:r>
    </w:p>
    <w:p w:rsidR="008C771C" w:rsidRDefault="008C771C" w:rsidP="008C771C">
      <w:pPr>
        <w:numPr>
          <w:ilvl w:val="0"/>
          <w:numId w:val="23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7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Тимофеева М.В., </w:t>
      </w:r>
      <w:proofErr w:type="spellStart"/>
      <w:r w:rsidRPr="008C771C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Тарабарина</w:t>
      </w:r>
      <w:proofErr w:type="spellEnd"/>
      <w:r w:rsidRPr="008C77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Т.И. И учеба, и игра, и изобразительное искусство. Ярославль. Академия развития, 1997.</w:t>
      </w:r>
    </w:p>
    <w:p w:rsidR="00F92818" w:rsidRPr="004D0F94" w:rsidRDefault="00F92818" w:rsidP="004D0F94">
      <w:pPr>
        <w:spacing w:after="0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71C" w:rsidRPr="008C771C" w:rsidRDefault="008C771C" w:rsidP="008C771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8C771C" w:rsidRPr="004A2259" w:rsidRDefault="008C771C" w:rsidP="004A2259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8C771C" w:rsidRPr="004A2259" w:rsidSect="00947F2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A757D"/>
    <w:multiLevelType w:val="hybridMultilevel"/>
    <w:tmpl w:val="51B4E5D0"/>
    <w:lvl w:ilvl="0" w:tplc="0419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05831690"/>
    <w:multiLevelType w:val="hybridMultilevel"/>
    <w:tmpl w:val="99E0C76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0A311A"/>
    <w:multiLevelType w:val="hybridMultilevel"/>
    <w:tmpl w:val="950681E0"/>
    <w:lvl w:ilvl="0" w:tplc="0419000B">
      <w:start w:val="1"/>
      <w:numFmt w:val="bullet"/>
      <w:lvlText w:val=""/>
      <w:lvlJc w:val="left"/>
      <w:pPr>
        <w:ind w:left="92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>
    <w:nsid w:val="0C221A08"/>
    <w:multiLevelType w:val="hybridMultilevel"/>
    <w:tmpl w:val="BEECF112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>
    <w:nsid w:val="0CE720B3"/>
    <w:multiLevelType w:val="hybridMultilevel"/>
    <w:tmpl w:val="411C47D4"/>
    <w:lvl w:ilvl="0" w:tplc="0419000B">
      <w:start w:val="1"/>
      <w:numFmt w:val="bullet"/>
      <w:lvlText w:val=""/>
      <w:lvlJc w:val="left"/>
      <w:pPr>
        <w:ind w:left="92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>
    <w:nsid w:val="16E91033"/>
    <w:multiLevelType w:val="hybridMultilevel"/>
    <w:tmpl w:val="34B09DE6"/>
    <w:lvl w:ilvl="0" w:tplc="38DE2FB4">
      <w:start w:val="65535"/>
      <w:numFmt w:val="bullet"/>
      <w:lvlText w:val="•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6">
    <w:nsid w:val="19DE2180"/>
    <w:multiLevelType w:val="hybridMultilevel"/>
    <w:tmpl w:val="CFB4D956"/>
    <w:lvl w:ilvl="0" w:tplc="0419000B">
      <w:start w:val="1"/>
      <w:numFmt w:val="bullet"/>
      <w:lvlText w:val=""/>
      <w:lvlJc w:val="left"/>
      <w:pPr>
        <w:ind w:left="92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>
    <w:nsid w:val="1EA43AA6"/>
    <w:multiLevelType w:val="hybridMultilevel"/>
    <w:tmpl w:val="5AE693EE"/>
    <w:lvl w:ilvl="0" w:tplc="0419000D">
      <w:start w:val="1"/>
      <w:numFmt w:val="bullet"/>
      <w:lvlText w:val=""/>
      <w:lvlJc w:val="left"/>
      <w:pPr>
        <w:ind w:left="92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>
    <w:nsid w:val="1EB0753F"/>
    <w:multiLevelType w:val="hybridMultilevel"/>
    <w:tmpl w:val="7F3822D0"/>
    <w:lvl w:ilvl="0" w:tplc="38DE2FB4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2D6142E"/>
    <w:multiLevelType w:val="hybridMultilevel"/>
    <w:tmpl w:val="653C3BE0"/>
    <w:lvl w:ilvl="0" w:tplc="041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0">
    <w:nsid w:val="24004659"/>
    <w:multiLevelType w:val="multilevel"/>
    <w:tmpl w:val="25E4E1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30F758B"/>
    <w:multiLevelType w:val="hybridMultilevel"/>
    <w:tmpl w:val="50C046DA"/>
    <w:lvl w:ilvl="0" w:tplc="38DE2FB4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8141673"/>
    <w:multiLevelType w:val="hybridMultilevel"/>
    <w:tmpl w:val="F3C431C4"/>
    <w:lvl w:ilvl="0" w:tplc="38DE2FB4">
      <w:start w:val="65535"/>
      <w:numFmt w:val="bullet"/>
      <w:lvlText w:val="•"/>
      <w:lvlJc w:val="left"/>
      <w:pPr>
        <w:tabs>
          <w:tab w:val="num" w:pos="851"/>
        </w:tabs>
        <w:ind w:left="85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71"/>
        </w:tabs>
        <w:ind w:left="15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91"/>
        </w:tabs>
        <w:ind w:left="22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11"/>
        </w:tabs>
        <w:ind w:left="30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31"/>
        </w:tabs>
        <w:ind w:left="37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51"/>
        </w:tabs>
        <w:ind w:left="44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71"/>
        </w:tabs>
        <w:ind w:left="51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91"/>
        </w:tabs>
        <w:ind w:left="58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11"/>
        </w:tabs>
        <w:ind w:left="6611" w:hanging="360"/>
      </w:pPr>
      <w:rPr>
        <w:rFonts w:ascii="Wingdings" w:hAnsi="Wingdings" w:hint="default"/>
      </w:rPr>
    </w:lvl>
  </w:abstractNum>
  <w:abstractNum w:abstractNumId="13">
    <w:nsid w:val="45AC1AEF"/>
    <w:multiLevelType w:val="hybridMultilevel"/>
    <w:tmpl w:val="03CE47C0"/>
    <w:lvl w:ilvl="0" w:tplc="80E2CE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48BC0D44"/>
    <w:multiLevelType w:val="hybridMultilevel"/>
    <w:tmpl w:val="45123CC0"/>
    <w:lvl w:ilvl="0" w:tplc="38DE2FB4">
      <w:start w:val="65535"/>
      <w:numFmt w:val="bullet"/>
      <w:lvlText w:val="•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>
    <w:nsid w:val="490F7EF6"/>
    <w:multiLevelType w:val="hybridMultilevel"/>
    <w:tmpl w:val="D4B6DDCA"/>
    <w:lvl w:ilvl="0" w:tplc="38DE2FB4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ED4E1A"/>
    <w:multiLevelType w:val="hybridMultilevel"/>
    <w:tmpl w:val="02084A24"/>
    <w:lvl w:ilvl="0" w:tplc="0419000D">
      <w:start w:val="1"/>
      <w:numFmt w:val="bullet"/>
      <w:lvlText w:val=""/>
      <w:lvlJc w:val="left"/>
      <w:pPr>
        <w:ind w:left="92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7">
    <w:nsid w:val="4E8761EE"/>
    <w:multiLevelType w:val="hybridMultilevel"/>
    <w:tmpl w:val="7962109E"/>
    <w:lvl w:ilvl="0" w:tplc="38DE2FB4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8545EBF"/>
    <w:multiLevelType w:val="hybridMultilevel"/>
    <w:tmpl w:val="45BCC3DC"/>
    <w:lvl w:ilvl="0" w:tplc="38DE2FB4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95D0075"/>
    <w:multiLevelType w:val="hybridMultilevel"/>
    <w:tmpl w:val="91980292"/>
    <w:lvl w:ilvl="0" w:tplc="38DE2FB4">
      <w:start w:val="65535"/>
      <w:numFmt w:val="bullet"/>
      <w:lvlText w:val="•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0">
    <w:nsid w:val="5D3B695C"/>
    <w:multiLevelType w:val="hybridMultilevel"/>
    <w:tmpl w:val="6DDCEF5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>
    <w:nsid w:val="700700ED"/>
    <w:multiLevelType w:val="hybridMultilevel"/>
    <w:tmpl w:val="6F30FE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B467FCD"/>
    <w:multiLevelType w:val="hybridMultilevel"/>
    <w:tmpl w:val="7E9A61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DE34874"/>
    <w:multiLevelType w:val="hybridMultilevel"/>
    <w:tmpl w:val="869C8B1E"/>
    <w:lvl w:ilvl="0" w:tplc="38DE2FB4">
      <w:start w:val="65535"/>
      <w:numFmt w:val="bullet"/>
      <w:lvlText w:val="•"/>
      <w:lvlJc w:val="left"/>
      <w:pPr>
        <w:ind w:left="136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9"/>
  </w:num>
  <w:num w:numId="3">
    <w:abstractNumId w:val="1"/>
  </w:num>
  <w:num w:numId="4">
    <w:abstractNumId w:val="12"/>
  </w:num>
  <w:num w:numId="5">
    <w:abstractNumId w:val="5"/>
  </w:num>
  <w:num w:numId="6">
    <w:abstractNumId w:val="11"/>
  </w:num>
  <w:num w:numId="7">
    <w:abstractNumId w:val="0"/>
  </w:num>
  <w:num w:numId="8">
    <w:abstractNumId w:val="16"/>
  </w:num>
  <w:num w:numId="9">
    <w:abstractNumId w:val="7"/>
  </w:num>
  <w:num w:numId="10">
    <w:abstractNumId w:val="21"/>
  </w:num>
  <w:num w:numId="11">
    <w:abstractNumId w:val="8"/>
  </w:num>
  <w:num w:numId="12">
    <w:abstractNumId w:val="18"/>
  </w:num>
  <w:num w:numId="13">
    <w:abstractNumId w:val="2"/>
  </w:num>
  <w:num w:numId="14">
    <w:abstractNumId w:val="6"/>
  </w:num>
  <w:num w:numId="15">
    <w:abstractNumId w:val="4"/>
  </w:num>
  <w:num w:numId="16">
    <w:abstractNumId w:val="17"/>
  </w:num>
  <w:num w:numId="17">
    <w:abstractNumId w:val="23"/>
  </w:num>
  <w:num w:numId="18">
    <w:abstractNumId w:val="3"/>
  </w:num>
  <w:num w:numId="19">
    <w:abstractNumId w:val="20"/>
  </w:num>
  <w:num w:numId="20">
    <w:abstractNumId w:val="15"/>
  </w:num>
  <w:num w:numId="21">
    <w:abstractNumId w:val="14"/>
  </w:num>
  <w:num w:numId="22">
    <w:abstractNumId w:val="22"/>
  </w:num>
  <w:num w:numId="23">
    <w:abstractNumId w:val="13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2C3"/>
    <w:rsid w:val="000770C3"/>
    <w:rsid w:val="000D5091"/>
    <w:rsid w:val="0014291D"/>
    <w:rsid w:val="00154F2D"/>
    <w:rsid w:val="001C5938"/>
    <w:rsid w:val="00230948"/>
    <w:rsid w:val="002372D3"/>
    <w:rsid w:val="00264760"/>
    <w:rsid w:val="002A32D8"/>
    <w:rsid w:val="002A5F93"/>
    <w:rsid w:val="003334D3"/>
    <w:rsid w:val="00340026"/>
    <w:rsid w:val="00375754"/>
    <w:rsid w:val="003C1F3A"/>
    <w:rsid w:val="003D301E"/>
    <w:rsid w:val="003E2C9F"/>
    <w:rsid w:val="004A0AFF"/>
    <w:rsid w:val="004A2259"/>
    <w:rsid w:val="004C0983"/>
    <w:rsid w:val="004D0F94"/>
    <w:rsid w:val="0051676E"/>
    <w:rsid w:val="00544E1F"/>
    <w:rsid w:val="005C347D"/>
    <w:rsid w:val="005C3E64"/>
    <w:rsid w:val="005E5C20"/>
    <w:rsid w:val="00640DE7"/>
    <w:rsid w:val="006B481A"/>
    <w:rsid w:val="00701FD6"/>
    <w:rsid w:val="00783FEC"/>
    <w:rsid w:val="007D4352"/>
    <w:rsid w:val="007E5480"/>
    <w:rsid w:val="00841D81"/>
    <w:rsid w:val="008A6C5C"/>
    <w:rsid w:val="008C2813"/>
    <w:rsid w:val="008C771C"/>
    <w:rsid w:val="008D5D02"/>
    <w:rsid w:val="008E384F"/>
    <w:rsid w:val="00901CD4"/>
    <w:rsid w:val="00947F26"/>
    <w:rsid w:val="009B42B3"/>
    <w:rsid w:val="009E7B9B"/>
    <w:rsid w:val="00A75AC7"/>
    <w:rsid w:val="00AE6917"/>
    <w:rsid w:val="00B76957"/>
    <w:rsid w:val="00BB1381"/>
    <w:rsid w:val="00BC446C"/>
    <w:rsid w:val="00BF163B"/>
    <w:rsid w:val="00CE54BB"/>
    <w:rsid w:val="00CF66BB"/>
    <w:rsid w:val="00D1393D"/>
    <w:rsid w:val="00D550E2"/>
    <w:rsid w:val="00D552C3"/>
    <w:rsid w:val="00D61B30"/>
    <w:rsid w:val="00DA66D6"/>
    <w:rsid w:val="00DC578D"/>
    <w:rsid w:val="00DE354E"/>
    <w:rsid w:val="00F05A2B"/>
    <w:rsid w:val="00F32F5A"/>
    <w:rsid w:val="00F81831"/>
    <w:rsid w:val="00F92818"/>
    <w:rsid w:val="00FA66DB"/>
    <w:rsid w:val="00FD6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2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552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D552C3"/>
    <w:pPr>
      <w:suppressAutoHyphens/>
      <w:autoSpaceDN w:val="0"/>
      <w:jc w:val="both"/>
      <w:textAlignment w:val="baseline"/>
    </w:pPr>
    <w:rPr>
      <w:rFonts w:ascii="Calibri" w:eastAsia="SimSun" w:hAnsi="Calibri" w:cs="Tahoma"/>
      <w:kern w:val="3"/>
    </w:rPr>
  </w:style>
  <w:style w:type="character" w:customStyle="1" w:styleId="apple-converted-space">
    <w:name w:val="apple-converted-space"/>
    <w:basedOn w:val="a0"/>
    <w:rsid w:val="00D552C3"/>
  </w:style>
  <w:style w:type="paragraph" w:styleId="a4">
    <w:name w:val="List Paragraph"/>
    <w:basedOn w:val="a"/>
    <w:uiPriority w:val="34"/>
    <w:qFormat/>
    <w:rsid w:val="00D552C3"/>
    <w:pPr>
      <w:ind w:left="720"/>
      <w:contextualSpacing/>
    </w:pPr>
  </w:style>
  <w:style w:type="paragraph" w:customStyle="1" w:styleId="p3">
    <w:name w:val="p3"/>
    <w:basedOn w:val="a"/>
    <w:rsid w:val="00D552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D552C3"/>
  </w:style>
  <w:style w:type="paragraph" w:styleId="a5">
    <w:name w:val="Balloon Text"/>
    <w:basedOn w:val="a"/>
    <w:link w:val="a6"/>
    <w:uiPriority w:val="99"/>
    <w:semiHidden/>
    <w:unhideWhenUsed/>
    <w:rsid w:val="00D552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552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2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552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D552C3"/>
    <w:pPr>
      <w:suppressAutoHyphens/>
      <w:autoSpaceDN w:val="0"/>
      <w:jc w:val="both"/>
      <w:textAlignment w:val="baseline"/>
    </w:pPr>
    <w:rPr>
      <w:rFonts w:ascii="Calibri" w:eastAsia="SimSun" w:hAnsi="Calibri" w:cs="Tahoma"/>
      <w:kern w:val="3"/>
    </w:rPr>
  </w:style>
  <w:style w:type="character" w:customStyle="1" w:styleId="apple-converted-space">
    <w:name w:val="apple-converted-space"/>
    <w:basedOn w:val="a0"/>
    <w:rsid w:val="00D552C3"/>
  </w:style>
  <w:style w:type="paragraph" w:styleId="a4">
    <w:name w:val="List Paragraph"/>
    <w:basedOn w:val="a"/>
    <w:uiPriority w:val="34"/>
    <w:qFormat/>
    <w:rsid w:val="00D552C3"/>
    <w:pPr>
      <w:ind w:left="720"/>
      <w:contextualSpacing/>
    </w:pPr>
  </w:style>
  <w:style w:type="paragraph" w:customStyle="1" w:styleId="p3">
    <w:name w:val="p3"/>
    <w:basedOn w:val="a"/>
    <w:rsid w:val="00D552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D552C3"/>
  </w:style>
  <w:style w:type="paragraph" w:styleId="a5">
    <w:name w:val="Balloon Text"/>
    <w:basedOn w:val="a"/>
    <w:link w:val="a6"/>
    <w:uiPriority w:val="99"/>
    <w:semiHidden/>
    <w:unhideWhenUsed/>
    <w:rsid w:val="00D552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552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chart" Target="charts/chart8.xm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chart" Target="charts/chart2.xml"/><Relationship Id="rId12" Type="http://schemas.openxmlformats.org/officeDocument/2006/relationships/chart" Target="charts/chart7.xml"/><Relationship Id="rId17" Type="http://schemas.openxmlformats.org/officeDocument/2006/relationships/chart" Target="charts/chart12.xml"/><Relationship Id="rId2" Type="http://schemas.openxmlformats.org/officeDocument/2006/relationships/styles" Target="styles.xml"/><Relationship Id="rId16" Type="http://schemas.openxmlformats.org/officeDocument/2006/relationships/chart" Target="charts/chart11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11" Type="http://schemas.openxmlformats.org/officeDocument/2006/relationships/chart" Target="charts/chart6.xml"/><Relationship Id="rId5" Type="http://schemas.openxmlformats.org/officeDocument/2006/relationships/webSettings" Target="webSettings.xml"/><Relationship Id="rId15" Type="http://schemas.openxmlformats.org/officeDocument/2006/relationships/chart" Target="charts/chart10.xml"/><Relationship Id="rId10" Type="http://schemas.openxmlformats.org/officeDocument/2006/relationships/chart" Target="charts/chart5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chart" Target="charts/chart4.xml"/><Relationship Id="rId14" Type="http://schemas.openxmlformats.org/officeDocument/2006/relationships/chart" Target="charts/chart9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1.xml"/></Relationships>
</file>

<file path=word/charts/_rels/chart10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0.xlsx"/><Relationship Id="rId1" Type="http://schemas.openxmlformats.org/officeDocument/2006/relationships/themeOverride" Target="../theme/themeOverride10.xml"/></Relationships>
</file>

<file path=word/charts/_rels/chart1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1.xlsx"/><Relationship Id="rId1" Type="http://schemas.openxmlformats.org/officeDocument/2006/relationships/themeOverride" Target="../theme/themeOverride11.xml"/></Relationships>
</file>

<file path=word/charts/_rels/chart1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2.xlsx"/><Relationship Id="rId1" Type="http://schemas.openxmlformats.org/officeDocument/2006/relationships/themeOverride" Target="../theme/themeOverride12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2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3.xlsx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4.xlsx"/><Relationship Id="rId1" Type="http://schemas.openxmlformats.org/officeDocument/2006/relationships/themeOverride" Target="../theme/themeOverride4.xm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5.xlsx"/><Relationship Id="rId1" Type="http://schemas.openxmlformats.org/officeDocument/2006/relationships/themeOverride" Target="../theme/themeOverride5.xml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6.xlsx"/><Relationship Id="rId1" Type="http://schemas.openxmlformats.org/officeDocument/2006/relationships/themeOverride" Target="../theme/themeOverride6.xml"/></Relationships>
</file>

<file path=word/charts/_rels/chart7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7.xlsx"/><Relationship Id="rId1" Type="http://schemas.openxmlformats.org/officeDocument/2006/relationships/themeOverride" Target="../theme/themeOverride7.xml"/></Relationships>
</file>

<file path=word/charts/_rels/chart8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8.xlsx"/><Relationship Id="rId1" Type="http://schemas.openxmlformats.org/officeDocument/2006/relationships/themeOverride" Target="../theme/themeOverride8.xml"/></Relationships>
</file>

<file path=word/charts/_rels/chart9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9.xlsx"/><Relationship Id="rId1" Type="http://schemas.openxmlformats.org/officeDocument/2006/relationships/themeOverride" Target="../theme/themeOverrid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6.6666666666666666E-2"/>
          <c:y val="8.9041095890410954E-2"/>
          <c:w val="0.66666666666666663"/>
          <c:h val="0.75342465753424659"/>
        </c:manualLayout>
      </c:layout>
      <c:pieChart>
        <c:varyColors val="1"/>
        <c:ser>
          <c:idx val="0"/>
          <c:order val="0"/>
          <c:tx>
            <c:strRef>
              <c:f>Sheet1!$A$2</c:f>
              <c:strCache>
                <c:ptCount val="1"/>
              </c:strCache>
            </c:strRef>
          </c:tx>
          <c:spPr>
            <a:solidFill>
              <a:srgbClr val="9999FF"/>
            </a:solidFill>
            <a:ln w="12701">
              <a:solidFill>
                <a:srgbClr val="000000"/>
              </a:solidFill>
              <a:prstDash val="solid"/>
            </a:ln>
          </c:spPr>
          <c:dPt>
            <c:idx val="0"/>
            <c:bubble3D val="0"/>
            <c:spPr>
              <a:solidFill>
                <a:srgbClr val="0066CC"/>
              </a:solidFill>
              <a:ln w="12701">
                <a:solidFill>
                  <a:srgbClr val="000000"/>
                </a:solidFill>
                <a:prstDash val="solid"/>
              </a:ln>
            </c:spPr>
          </c:dPt>
          <c:dPt>
            <c:idx val="1"/>
            <c:bubble3D val="0"/>
            <c:spPr>
              <a:solidFill>
                <a:srgbClr val="0066CC"/>
              </a:solidFill>
              <a:ln w="12701">
                <a:solidFill>
                  <a:srgbClr val="000000"/>
                </a:solidFill>
                <a:prstDash val="solid"/>
              </a:ln>
            </c:spPr>
          </c:dPt>
          <c:dPt>
            <c:idx val="2"/>
            <c:bubble3D val="0"/>
            <c:spPr>
              <a:solidFill>
                <a:srgbClr val="00FF00"/>
              </a:solidFill>
              <a:ln w="12701">
                <a:solidFill>
                  <a:srgbClr val="000000"/>
                </a:solidFill>
                <a:prstDash val="solid"/>
              </a:ln>
            </c:spPr>
          </c:dPt>
          <c:dLbls>
            <c:dLbl>
              <c:idx val="0"/>
              <c:layout>
                <c:manualLayout>
                  <c:x val="-8.3548079217370431E-3"/>
                  <c:y val="0.16438356164383561"/>
                </c:manualLayout>
              </c:layout>
              <c:spPr>
                <a:noFill/>
                <a:ln w="25402">
                  <a:noFill/>
                </a:ln>
              </c:spPr>
              <c:txPr>
                <a:bodyPr/>
                <a:lstStyle/>
                <a:p>
                  <a:pPr>
                    <a:defRPr sz="9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0.18650680028632785"/>
                  <c:y val="0.16965206272292888"/>
                </c:manualLayout>
              </c:layout>
              <c:tx>
                <c:rich>
                  <a:bodyPr/>
                  <a:lstStyle/>
                  <a:p>
                    <a:pPr>
                      <a:defRPr sz="800" b="0" i="0" u="none" strike="noStrike" baseline="0">
                        <a:solidFill>
                          <a:srgbClr val="000000"/>
                        </a:solidFill>
                        <a:latin typeface="Calibri"/>
                        <a:ea typeface="Calibri"/>
                        <a:cs typeface="Calibri"/>
                      </a:defRPr>
                    </a:pPr>
                    <a:r>
                      <a:rPr lang="ru-RU"/>
                      <a:t>37</a:t>
                    </a:r>
                    <a:r>
                      <a:rPr lang="en-US"/>
                      <a:t>%</a:t>
                    </a:r>
                  </a:p>
                </c:rich>
              </c:tx>
              <c:spPr>
                <a:noFill/>
                <a:ln w="25402">
                  <a:noFill/>
                </a:ln>
              </c:spPr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0.15846039131472203"/>
                  <c:y val="-0.13638872064068913"/>
                </c:manualLayout>
              </c:layout>
              <c:tx>
                <c:rich>
                  <a:bodyPr/>
                  <a:lstStyle/>
                  <a:p>
                    <a:pPr>
                      <a:defRPr sz="900" b="1" i="0" u="none" strike="noStrike" baseline="0">
                        <a:solidFill>
                          <a:srgbClr val="000000"/>
                        </a:solidFill>
                        <a:latin typeface="Calibri"/>
                        <a:ea typeface="Calibri"/>
                        <a:cs typeface="Calibri"/>
                      </a:defRPr>
                    </a:pPr>
                    <a:r>
                      <a:rPr lang="ru-RU"/>
                      <a:t>63</a:t>
                    </a:r>
                    <a:r>
                      <a:rPr lang="en-US"/>
                      <a:t>%</a:t>
                    </a:r>
                  </a:p>
                </c:rich>
              </c:tx>
              <c:spPr>
                <a:noFill/>
                <a:ln w="25402">
                  <a:noFill/>
                </a:ln>
              </c:spPr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402">
                <a:noFill/>
              </a:ln>
            </c:spPr>
            <c:txPr>
              <a:bodyPr/>
              <a:lstStyle/>
              <a:p>
                <a:pPr>
                  <a:defRPr sz="1425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Sheet1!$B$1:$D$1</c:f>
              <c:strCache>
                <c:ptCount val="3"/>
                <c:pt idx="0">
                  <c:v>высокий</c:v>
                </c:pt>
                <c:pt idx="1">
                  <c:v>средний</c:v>
                </c:pt>
                <c:pt idx="2">
                  <c:v>низкий</c:v>
                </c:pt>
              </c:strCache>
            </c:strRef>
          </c:cat>
          <c:val>
            <c:numRef>
              <c:f>Sheet1!$B$2:$D$2</c:f>
              <c:numCache>
                <c:formatCode>0%</c:formatCode>
                <c:ptCount val="3"/>
                <c:pt idx="0">
                  <c:v>0</c:v>
                </c:pt>
                <c:pt idx="1">
                  <c:v>0.37</c:v>
                </c:pt>
                <c:pt idx="2">
                  <c:v>0.63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</c:strCache>
            </c:strRef>
          </c:tx>
          <c:spPr>
            <a:solidFill>
              <a:srgbClr val="993366"/>
            </a:solidFill>
            <a:ln w="12701">
              <a:solidFill>
                <a:srgbClr val="000000"/>
              </a:solidFill>
              <a:prstDash val="solid"/>
            </a:ln>
          </c:spPr>
          <c:dPt>
            <c:idx val="0"/>
            <c:bubble3D val="0"/>
            <c:spPr>
              <a:solidFill>
                <a:srgbClr val="9999FF"/>
              </a:solidFill>
              <a:ln w="12701">
                <a:solidFill>
                  <a:srgbClr val="000000"/>
                </a:solidFill>
                <a:prstDash val="solid"/>
              </a:ln>
            </c:spPr>
          </c:dPt>
          <c:dPt>
            <c:idx val="1"/>
            <c:bubble3D val="0"/>
          </c:dPt>
          <c:dPt>
            <c:idx val="2"/>
            <c:bubble3D val="0"/>
            <c:spPr>
              <a:solidFill>
                <a:srgbClr val="FFFFCC"/>
              </a:solidFill>
              <a:ln w="12701">
                <a:solidFill>
                  <a:srgbClr val="000000"/>
                </a:solidFill>
                <a:prstDash val="solid"/>
              </a:ln>
            </c:spPr>
          </c:dPt>
          <c:cat>
            <c:strRef>
              <c:f>Sheet1!$B$1:$D$1</c:f>
              <c:strCache>
                <c:ptCount val="3"/>
                <c:pt idx="0">
                  <c:v>высокий</c:v>
                </c:pt>
                <c:pt idx="1">
                  <c:v>средний</c:v>
                </c:pt>
                <c:pt idx="2">
                  <c:v>низкий</c:v>
                </c:pt>
              </c:strCache>
            </c:strRef>
          </c:cat>
          <c:val>
            <c:numRef>
              <c:f>Sheet1!$B$3:$D$3</c:f>
              <c:numCache>
                <c:formatCode>General</c:formatCode>
                <c:ptCount val="3"/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</c:strCache>
            </c:strRef>
          </c:tx>
          <c:spPr>
            <a:solidFill>
              <a:srgbClr val="FFFFCC"/>
            </a:solidFill>
            <a:ln w="12701">
              <a:solidFill>
                <a:srgbClr val="000000"/>
              </a:solidFill>
              <a:prstDash val="solid"/>
            </a:ln>
          </c:spPr>
          <c:dPt>
            <c:idx val="0"/>
            <c:bubble3D val="0"/>
            <c:spPr>
              <a:solidFill>
                <a:srgbClr val="9999FF"/>
              </a:solidFill>
              <a:ln w="12701">
                <a:solidFill>
                  <a:srgbClr val="000000"/>
                </a:solidFill>
                <a:prstDash val="solid"/>
              </a:ln>
            </c:spPr>
          </c:dPt>
          <c:dPt>
            <c:idx val="1"/>
            <c:bubble3D val="0"/>
            <c:spPr>
              <a:solidFill>
                <a:srgbClr val="993366"/>
              </a:solidFill>
              <a:ln w="12701">
                <a:solidFill>
                  <a:srgbClr val="000000"/>
                </a:solidFill>
                <a:prstDash val="solid"/>
              </a:ln>
            </c:spPr>
          </c:dPt>
          <c:dPt>
            <c:idx val="2"/>
            <c:bubble3D val="0"/>
          </c:dPt>
          <c:cat>
            <c:strRef>
              <c:f>Sheet1!$B$1:$D$1</c:f>
              <c:strCache>
                <c:ptCount val="3"/>
                <c:pt idx="0">
                  <c:v>высокий</c:v>
                </c:pt>
                <c:pt idx="1">
                  <c:v>средний</c:v>
                </c:pt>
                <c:pt idx="2">
                  <c:v>низкий</c:v>
                </c:pt>
              </c:strCache>
            </c:strRef>
          </c:cat>
          <c:val>
            <c:numRef>
              <c:f>Sheet1!$B$4:$D$4</c:f>
              <c:numCache>
                <c:formatCode>General</c:formatCode>
                <c:ptCount val="3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 w="25402">
          <a:noFill/>
        </a:ln>
      </c:spPr>
    </c:plotArea>
    <c:plotVisOnly val="1"/>
    <c:dispBlanksAs val="zero"/>
    <c:showDLblsOverMax val="0"/>
  </c:chart>
  <c:spPr>
    <a:noFill/>
    <a:ln>
      <a:noFill/>
    </a:ln>
  </c:spPr>
  <c:txPr>
    <a:bodyPr/>
    <a:lstStyle/>
    <a:p>
      <a:pPr>
        <a:defRPr sz="475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2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6.6666666666666666E-2"/>
          <c:y val="8.9041095890410954E-2"/>
          <c:w val="0.66666666666666663"/>
          <c:h val="0.75342465753424659"/>
        </c:manualLayout>
      </c:layout>
      <c:pieChart>
        <c:varyColors val="1"/>
        <c:ser>
          <c:idx val="0"/>
          <c:order val="0"/>
          <c:tx>
            <c:strRef>
              <c:f>Sheet1!$A$2</c:f>
              <c:strCache>
                <c:ptCount val="1"/>
              </c:strCache>
            </c:strRef>
          </c:tx>
          <c:spPr>
            <a:solidFill>
              <a:srgbClr val="9999FF"/>
            </a:solidFill>
            <a:ln w="12677">
              <a:solidFill>
                <a:srgbClr val="000000"/>
              </a:solidFill>
              <a:prstDash val="solid"/>
            </a:ln>
          </c:spPr>
          <c:dPt>
            <c:idx val="0"/>
            <c:bubble3D val="0"/>
            <c:spPr>
              <a:solidFill>
                <a:srgbClr val="FF0000"/>
              </a:solidFill>
              <a:ln w="12677">
                <a:solidFill>
                  <a:srgbClr val="000000"/>
                </a:solidFill>
                <a:prstDash val="solid"/>
              </a:ln>
            </c:spPr>
          </c:dPt>
          <c:dPt>
            <c:idx val="1"/>
            <c:bubble3D val="0"/>
            <c:spPr>
              <a:solidFill>
                <a:srgbClr val="0066CC"/>
              </a:solidFill>
              <a:ln w="12677">
                <a:solidFill>
                  <a:srgbClr val="000000"/>
                </a:solidFill>
                <a:prstDash val="solid"/>
              </a:ln>
            </c:spPr>
          </c:dPt>
          <c:dPt>
            <c:idx val="2"/>
            <c:bubble3D val="0"/>
            <c:spPr>
              <a:solidFill>
                <a:srgbClr val="00FF00"/>
              </a:solidFill>
              <a:ln w="12677">
                <a:solidFill>
                  <a:srgbClr val="000000"/>
                </a:solidFill>
                <a:prstDash val="solid"/>
              </a:ln>
            </c:spPr>
          </c:dPt>
          <c:dLbls>
            <c:dLbl>
              <c:idx val="0"/>
              <c:layout>
                <c:manualLayout>
                  <c:x val="-0.2498141732283464"/>
                  <c:y val="2.0782017632411331E-2"/>
                </c:manualLayout>
              </c:layout>
              <c:spPr>
                <a:noFill/>
                <a:ln w="25354">
                  <a:noFill/>
                </a:ln>
              </c:spPr>
              <c:txPr>
                <a:bodyPr/>
                <a:lstStyle/>
                <a:p>
                  <a:pPr>
                    <a:defRPr sz="898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0.15238095238095239"/>
                  <c:y val="1.9973753280839893E-2"/>
                </c:manualLayout>
              </c:layout>
              <c:spPr>
                <a:noFill/>
                <a:ln w="25354">
                  <a:noFill/>
                </a:ln>
              </c:spPr>
              <c:txPr>
                <a:bodyPr/>
                <a:lstStyle/>
                <a:p>
                  <a:pPr>
                    <a:defRPr sz="799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3.2727109111361077E-2"/>
                  <c:y val="0.10256410256410256"/>
                </c:manualLayout>
              </c:layout>
              <c:spPr>
                <a:noFill/>
                <a:ln w="25354">
                  <a:noFill/>
                </a:ln>
              </c:spPr>
              <c:txPr>
                <a:bodyPr/>
                <a:lstStyle/>
                <a:p>
                  <a:pPr>
                    <a:defRPr sz="898" b="1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354">
                <a:noFill/>
              </a:ln>
            </c:spPr>
            <c:txPr>
              <a:bodyPr/>
              <a:lstStyle/>
              <a:p>
                <a:pPr>
                  <a:defRPr sz="1422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Sheet1!$B$1:$D$1</c:f>
              <c:strCache>
                <c:ptCount val="3"/>
                <c:pt idx="0">
                  <c:v>высокий</c:v>
                </c:pt>
                <c:pt idx="1">
                  <c:v>средний</c:v>
                </c:pt>
                <c:pt idx="2">
                  <c:v>низкий</c:v>
                </c:pt>
              </c:strCache>
            </c:strRef>
          </c:cat>
          <c:val>
            <c:numRef>
              <c:f>Sheet1!$B$2:$D$2</c:f>
              <c:numCache>
                <c:formatCode>0%</c:formatCode>
                <c:ptCount val="3"/>
                <c:pt idx="0">
                  <c:v>0.48</c:v>
                </c:pt>
                <c:pt idx="1">
                  <c:v>0.48</c:v>
                </c:pt>
                <c:pt idx="2">
                  <c:v>0.03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</c:strCache>
            </c:strRef>
          </c:tx>
          <c:spPr>
            <a:solidFill>
              <a:srgbClr val="993366"/>
            </a:solidFill>
            <a:ln w="12677">
              <a:solidFill>
                <a:srgbClr val="000000"/>
              </a:solidFill>
              <a:prstDash val="solid"/>
            </a:ln>
          </c:spPr>
          <c:dPt>
            <c:idx val="0"/>
            <c:bubble3D val="0"/>
            <c:spPr>
              <a:solidFill>
                <a:srgbClr val="9999FF"/>
              </a:solidFill>
              <a:ln w="12677">
                <a:solidFill>
                  <a:srgbClr val="000000"/>
                </a:solidFill>
                <a:prstDash val="solid"/>
              </a:ln>
            </c:spPr>
          </c:dPt>
          <c:dPt>
            <c:idx val="1"/>
            <c:bubble3D val="0"/>
          </c:dPt>
          <c:dPt>
            <c:idx val="2"/>
            <c:bubble3D val="0"/>
            <c:spPr>
              <a:solidFill>
                <a:srgbClr val="FFFFCC"/>
              </a:solidFill>
              <a:ln w="12677">
                <a:solidFill>
                  <a:srgbClr val="000000"/>
                </a:solidFill>
                <a:prstDash val="solid"/>
              </a:ln>
            </c:spPr>
          </c:dPt>
          <c:cat>
            <c:strRef>
              <c:f>Sheet1!$B$1:$D$1</c:f>
              <c:strCache>
                <c:ptCount val="3"/>
                <c:pt idx="0">
                  <c:v>высокий</c:v>
                </c:pt>
                <c:pt idx="1">
                  <c:v>средний</c:v>
                </c:pt>
                <c:pt idx="2">
                  <c:v>низкий</c:v>
                </c:pt>
              </c:strCache>
            </c:strRef>
          </c:cat>
          <c:val>
            <c:numRef>
              <c:f>Sheet1!$B$3:$D$3</c:f>
              <c:numCache>
                <c:formatCode>General</c:formatCode>
                <c:ptCount val="3"/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</c:strCache>
            </c:strRef>
          </c:tx>
          <c:spPr>
            <a:solidFill>
              <a:srgbClr val="FFFFCC"/>
            </a:solidFill>
            <a:ln w="12677">
              <a:solidFill>
                <a:srgbClr val="000000"/>
              </a:solidFill>
              <a:prstDash val="solid"/>
            </a:ln>
          </c:spPr>
          <c:dPt>
            <c:idx val="0"/>
            <c:bubble3D val="0"/>
            <c:spPr>
              <a:solidFill>
                <a:srgbClr val="9999FF"/>
              </a:solidFill>
              <a:ln w="12677">
                <a:solidFill>
                  <a:srgbClr val="000000"/>
                </a:solidFill>
                <a:prstDash val="solid"/>
              </a:ln>
            </c:spPr>
          </c:dPt>
          <c:dPt>
            <c:idx val="1"/>
            <c:bubble3D val="0"/>
            <c:spPr>
              <a:solidFill>
                <a:srgbClr val="993366"/>
              </a:solidFill>
              <a:ln w="12677">
                <a:solidFill>
                  <a:srgbClr val="000000"/>
                </a:solidFill>
                <a:prstDash val="solid"/>
              </a:ln>
            </c:spPr>
          </c:dPt>
          <c:dPt>
            <c:idx val="2"/>
            <c:bubble3D val="0"/>
          </c:dPt>
          <c:cat>
            <c:strRef>
              <c:f>Sheet1!$B$1:$D$1</c:f>
              <c:strCache>
                <c:ptCount val="3"/>
                <c:pt idx="0">
                  <c:v>высокий</c:v>
                </c:pt>
                <c:pt idx="1">
                  <c:v>средний</c:v>
                </c:pt>
                <c:pt idx="2">
                  <c:v>низкий</c:v>
                </c:pt>
              </c:strCache>
            </c:strRef>
          </c:cat>
          <c:val>
            <c:numRef>
              <c:f>Sheet1!$B$4:$D$4</c:f>
              <c:numCache>
                <c:formatCode>General</c:formatCode>
                <c:ptCount val="3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 w="25354">
          <a:noFill/>
        </a:ln>
      </c:spPr>
    </c:plotArea>
    <c:plotVisOnly val="1"/>
    <c:dispBlanksAs val="zero"/>
    <c:showDLblsOverMax val="0"/>
  </c:chart>
  <c:spPr>
    <a:noFill/>
    <a:ln>
      <a:noFill/>
    </a:ln>
  </c:spPr>
  <c:txPr>
    <a:bodyPr/>
    <a:lstStyle/>
    <a:p>
      <a:pPr>
        <a:defRPr sz="474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2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6.6666666666666666E-2"/>
          <c:y val="8.9041095890410954E-2"/>
          <c:w val="0.66666666666666663"/>
          <c:h val="0.75342465753424659"/>
        </c:manualLayout>
      </c:layout>
      <c:pieChart>
        <c:varyColors val="1"/>
        <c:ser>
          <c:idx val="0"/>
          <c:order val="0"/>
          <c:tx>
            <c:strRef>
              <c:f>Sheet1!$A$2</c:f>
              <c:strCache>
                <c:ptCount val="1"/>
              </c:strCache>
            </c:strRef>
          </c:tx>
          <c:spPr>
            <a:solidFill>
              <a:srgbClr val="9999FF"/>
            </a:solidFill>
            <a:ln w="12701">
              <a:solidFill>
                <a:srgbClr val="000000"/>
              </a:solidFill>
              <a:prstDash val="solid"/>
            </a:ln>
          </c:spPr>
          <c:dPt>
            <c:idx val="0"/>
            <c:bubble3D val="0"/>
            <c:spPr>
              <a:solidFill>
                <a:srgbClr val="0066CC"/>
              </a:solidFill>
              <a:ln w="12701">
                <a:solidFill>
                  <a:srgbClr val="000000"/>
                </a:solidFill>
                <a:prstDash val="solid"/>
              </a:ln>
            </c:spPr>
          </c:dPt>
          <c:dPt>
            <c:idx val="1"/>
            <c:bubble3D val="0"/>
            <c:spPr>
              <a:solidFill>
                <a:srgbClr val="0066CC"/>
              </a:solidFill>
              <a:ln w="12701">
                <a:solidFill>
                  <a:srgbClr val="000000"/>
                </a:solidFill>
                <a:prstDash val="solid"/>
              </a:ln>
            </c:spPr>
          </c:dPt>
          <c:dPt>
            <c:idx val="2"/>
            <c:bubble3D val="0"/>
            <c:spPr>
              <a:solidFill>
                <a:srgbClr val="00FF00"/>
              </a:solidFill>
              <a:ln w="12701">
                <a:solidFill>
                  <a:srgbClr val="000000"/>
                </a:solidFill>
                <a:prstDash val="solid"/>
              </a:ln>
            </c:spPr>
          </c:dPt>
          <c:dLbls>
            <c:dLbl>
              <c:idx val="0"/>
              <c:layout>
                <c:manualLayout>
                  <c:x val="-8.3548079217370553E-3"/>
                  <c:y val="9.600780671646815E-2"/>
                </c:manualLayout>
              </c:layout>
              <c:spPr>
                <a:noFill/>
                <a:ln w="25402">
                  <a:noFill/>
                </a:ln>
              </c:spPr>
              <c:txPr>
                <a:bodyPr/>
                <a:lstStyle/>
                <a:p>
                  <a:pPr>
                    <a:defRPr sz="9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8.8021951801479356E-2"/>
                  <c:y val="0.17819839827713843"/>
                </c:manualLayout>
              </c:layout>
              <c:tx>
                <c:rich>
                  <a:bodyPr/>
                  <a:lstStyle/>
                  <a:p>
                    <a:pPr>
                      <a:defRPr sz="800" b="0" i="0" u="none" strike="noStrike" baseline="0">
                        <a:solidFill>
                          <a:srgbClr val="000000"/>
                        </a:solidFill>
                        <a:latin typeface="Calibri"/>
                        <a:ea typeface="Calibri"/>
                        <a:cs typeface="Calibri"/>
                      </a:defRPr>
                    </a:pPr>
                    <a:r>
                      <a:rPr lang="ru-RU"/>
                      <a:t>37</a:t>
                    </a:r>
                    <a:r>
                      <a:rPr lang="en-US"/>
                      <a:t>%</a:t>
                    </a:r>
                  </a:p>
                </c:rich>
              </c:tx>
              <c:spPr>
                <a:noFill/>
                <a:ln w="25402">
                  <a:noFill/>
                </a:ln>
              </c:spPr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0.22664220949654021"/>
                  <c:y val="-0.2816885389326334"/>
                </c:manualLayout>
              </c:layout>
              <c:tx>
                <c:rich>
                  <a:bodyPr/>
                  <a:lstStyle/>
                  <a:p>
                    <a:pPr>
                      <a:defRPr sz="900" b="1" i="0" u="none" strike="noStrike" baseline="0">
                        <a:solidFill>
                          <a:srgbClr val="000000"/>
                        </a:solidFill>
                        <a:latin typeface="Calibri"/>
                        <a:ea typeface="Calibri"/>
                        <a:cs typeface="Calibri"/>
                      </a:defRPr>
                    </a:pPr>
                    <a:r>
                      <a:rPr lang="ru-RU"/>
                      <a:t>63</a:t>
                    </a:r>
                    <a:r>
                      <a:rPr lang="en-US"/>
                      <a:t>%</a:t>
                    </a:r>
                  </a:p>
                </c:rich>
              </c:tx>
              <c:spPr>
                <a:noFill/>
                <a:ln w="25402">
                  <a:noFill/>
                </a:ln>
              </c:spPr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402">
                <a:noFill/>
              </a:ln>
            </c:spPr>
            <c:txPr>
              <a:bodyPr/>
              <a:lstStyle/>
              <a:p>
                <a:pPr>
                  <a:defRPr sz="1425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Sheet1!$B$1:$D$1</c:f>
              <c:strCache>
                <c:ptCount val="3"/>
                <c:pt idx="0">
                  <c:v>высокий</c:v>
                </c:pt>
                <c:pt idx="1">
                  <c:v>средний</c:v>
                </c:pt>
                <c:pt idx="2">
                  <c:v>низкий</c:v>
                </c:pt>
              </c:strCache>
            </c:strRef>
          </c:cat>
          <c:val>
            <c:numRef>
              <c:f>Sheet1!$B$2:$D$2</c:f>
              <c:numCache>
                <c:formatCode>0%</c:formatCode>
                <c:ptCount val="3"/>
                <c:pt idx="0">
                  <c:v>0</c:v>
                </c:pt>
                <c:pt idx="1">
                  <c:v>0.1</c:v>
                </c:pt>
                <c:pt idx="2">
                  <c:v>0.63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</c:strCache>
            </c:strRef>
          </c:tx>
          <c:spPr>
            <a:solidFill>
              <a:srgbClr val="993366"/>
            </a:solidFill>
            <a:ln w="12701">
              <a:solidFill>
                <a:srgbClr val="000000"/>
              </a:solidFill>
              <a:prstDash val="solid"/>
            </a:ln>
          </c:spPr>
          <c:dPt>
            <c:idx val="0"/>
            <c:bubble3D val="0"/>
            <c:spPr>
              <a:solidFill>
                <a:srgbClr val="9999FF"/>
              </a:solidFill>
              <a:ln w="12701">
                <a:solidFill>
                  <a:srgbClr val="000000"/>
                </a:solidFill>
                <a:prstDash val="solid"/>
              </a:ln>
            </c:spPr>
          </c:dPt>
          <c:dPt>
            <c:idx val="1"/>
            <c:bubble3D val="0"/>
          </c:dPt>
          <c:dPt>
            <c:idx val="2"/>
            <c:bubble3D val="0"/>
            <c:spPr>
              <a:solidFill>
                <a:srgbClr val="FFFFCC"/>
              </a:solidFill>
              <a:ln w="12701">
                <a:solidFill>
                  <a:srgbClr val="000000"/>
                </a:solidFill>
                <a:prstDash val="solid"/>
              </a:ln>
            </c:spPr>
          </c:dPt>
          <c:cat>
            <c:strRef>
              <c:f>Sheet1!$B$1:$D$1</c:f>
              <c:strCache>
                <c:ptCount val="3"/>
                <c:pt idx="0">
                  <c:v>высокий</c:v>
                </c:pt>
                <c:pt idx="1">
                  <c:v>средний</c:v>
                </c:pt>
                <c:pt idx="2">
                  <c:v>низкий</c:v>
                </c:pt>
              </c:strCache>
            </c:strRef>
          </c:cat>
          <c:val>
            <c:numRef>
              <c:f>Sheet1!$B$3:$D$3</c:f>
              <c:numCache>
                <c:formatCode>General</c:formatCode>
                <c:ptCount val="3"/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</c:strCache>
            </c:strRef>
          </c:tx>
          <c:spPr>
            <a:solidFill>
              <a:srgbClr val="FFFFCC"/>
            </a:solidFill>
            <a:ln w="12701">
              <a:solidFill>
                <a:srgbClr val="000000"/>
              </a:solidFill>
              <a:prstDash val="solid"/>
            </a:ln>
          </c:spPr>
          <c:dPt>
            <c:idx val="0"/>
            <c:bubble3D val="0"/>
            <c:spPr>
              <a:solidFill>
                <a:srgbClr val="9999FF"/>
              </a:solidFill>
              <a:ln w="12701">
                <a:solidFill>
                  <a:srgbClr val="000000"/>
                </a:solidFill>
                <a:prstDash val="solid"/>
              </a:ln>
            </c:spPr>
          </c:dPt>
          <c:dPt>
            <c:idx val="1"/>
            <c:bubble3D val="0"/>
            <c:spPr>
              <a:solidFill>
                <a:srgbClr val="993366"/>
              </a:solidFill>
              <a:ln w="12701">
                <a:solidFill>
                  <a:srgbClr val="000000"/>
                </a:solidFill>
                <a:prstDash val="solid"/>
              </a:ln>
            </c:spPr>
          </c:dPt>
          <c:dPt>
            <c:idx val="2"/>
            <c:bubble3D val="0"/>
          </c:dPt>
          <c:cat>
            <c:strRef>
              <c:f>Sheet1!$B$1:$D$1</c:f>
              <c:strCache>
                <c:ptCount val="3"/>
                <c:pt idx="0">
                  <c:v>высокий</c:v>
                </c:pt>
                <c:pt idx="1">
                  <c:v>средний</c:v>
                </c:pt>
                <c:pt idx="2">
                  <c:v>низкий</c:v>
                </c:pt>
              </c:strCache>
            </c:strRef>
          </c:cat>
          <c:val>
            <c:numRef>
              <c:f>Sheet1!$B$4:$D$4</c:f>
              <c:numCache>
                <c:formatCode>General</c:formatCode>
                <c:ptCount val="3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 w="25402">
          <a:noFill/>
        </a:ln>
      </c:spPr>
    </c:plotArea>
    <c:plotVisOnly val="1"/>
    <c:dispBlanksAs val="zero"/>
    <c:showDLblsOverMax val="0"/>
  </c:chart>
  <c:spPr>
    <a:noFill/>
    <a:ln>
      <a:noFill/>
    </a:ln>
  </c:spPr>
  <c:txPr>
    <a:bodyPr/>
    <a:lstStyle/>
    <a:p>
      <a:pPr>
        <a:defRPr sz="475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2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6.6666666666666666E-2"/>
          <c:y val="8.9041095890410954E-2"/>
          <c:w val="0.66666666666666663"/>
          <c:h val="0.75342465753424659"/>
        </c:manualLayout>
      </c:layout>
      <c:pieChart>
        <c:varyColors val="1"/>
        <c:ser>
          <c:idx val="0"/>
          <c:order val="0"/>
          <c:tx>
            <c:strRef>
              <c:f>Sheet1!$A$2</c:f>
              <c:strCache>
                <c:ptCount val="1"/>
              </c:strCache>
            </c:strRef>
          </c:tx>
          <c:spPr>
            <a:solidFill>
              <a:srgbClr val="9999FF"/>
            </a:solidFill>
            <a:ln w="12701">
              <a:solidFill>
                <a:srgbClr val="000000"/>
              </a:solidFill>
              <a:prstDash val="solid"/>
            </a:ln>
          </c:spPr>
          <c:dPt>
            <c:idx val="0"/>
            <c:bubble3D val="0"/>
            <c:spPr>
              <a:solidFill>
                <a:srgbClr val="FF0000"/>
              </a:solidFill>
              <a:ln w="12701">
                <a:solidFill>
                  <a:srgbClr val="000000"/>
                </a:solidFill>
                <a:prstDash val="solid"/>
              </a:ln>
            </c:spPr>
          </c:dPt>
          <c:dPt>
            <c:idx val="1"/>
            <c:bubble3D val="0"/>
            <c:spPr>
              <a:solidFill>
                <a:srgbClr val="0066CC"/>
              </a:solidFill>
              <a:ln w="12701">
                <a:solidFill>
                  <a:srgbClr val="000000"/>
                </a:solidFill>
                <a:prstDash val="solid"/>
              </a:ln>
            </c:spPr>
          </c:dPt>
          <c:dPt>
            <c:idx val="2"/>
            <c:bubble3D val="0"/>
            <c:spPr>
              <a:solidFill>
                <a:srgbClr val="00FF00"/>
              </a:solidFill>
              <a:ln w="12701">
                <a:solidFill>
                  <a:srgbClr val="000000"/>
                </a:solidFill>
                <a:prstDash val="solid"/>
              </a:ln>
            </c:spPr>
          </c:dPt>
          <c:dLbls>
            <c:dLbl>
              <c:idx val="0"/>
              <c:layout>
                <c:manualLayout>
                  <c:x val="-0.28201324266284894"/>
                  <c:y val="-4.5896089911837946E-2"/>
                </c:manualLayout>
              </c:layout>
              <c:spPr>
                <a:noFill/>
                <a:ln w="25402">
                  <a:noFill/>
                </a:ln>
              </c:spPr>
              <c:txPr>
                <a:bodyPr/>
                <a:lstStyle/>
                <a:p>
                  <a:pPr>
                    <a:defRPr sz="9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0.16666666666666666"/>
                  <c:y val="4.1368867353119322E-3"/>
                </c:manualLayout>
              </c:layout>
              <c:spPr>
                <a:noFill/>
                <a:ln w="25402">
                  <a:noFill/>
                </a:ln>
              </c:spPr>
              <c:txPr>
                <a:bodyPr/>
                <a:lstStyle/>
                <a:p>
                  <a:pPr>
                    <a:defRPr sz="8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7.1212121212121213E-2"/>
                  <c:y val="7.6923076923076927E-2"/>
                </c:manualLayout>
              </c:layout>
              <c:tx>
                <c:rich>
                  <a:bodyPr/>
                  <a:lstStyle/>
                  <a:p>
                    <a:pPr>
                      <a:defRPr sz="900" b="1" i="0" u="none" strike="noStrike" baseline="0">
                        <a:solidFill>
                          <a:srgbClr val="000000"/>
                        </a:solidFill>
                        <a:latin typeface="Calibri"/>
                        <a:ea typeface="Calibri"/>
                        <a:cs typeface="Calibri"/>
                      </a:defRPr>
                    </a:pPr>
                    <a:r>
                      <a:rPr lang="ru-RU"/>
                      <a:t>0</a:t>
                    </a:r>
                    <a:r>
                      <a:rPr lang="en-US"/>
                      <a:t>%</a:t>
                    </a:r>
                  </a:p>
                </c:rich>
              </c:tx>
              <c:spPr>
                <a:noFill/>
                <a:ln w="25402">
                  <a:noFill/>
                </a:ln>
              </c:spPr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402">
                <a:noFill/>
              </a:ln>
            </c:spPr>
            <c:txPr>
              <a:bodyPr/>
              <a:lstStyle/>
              <a:p>
                <a:pPr>
                  <a:defRPr sz="1425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Sheet1!$B$1:$D$1</c:f>
              <c:strCache>
                <c:ptCount val="3"/>
                <c:pt idx="0">
                  <c:v>высокий</c:v>
                </c:pt>
                <c:pt idx="1">
                  <c:v>средний</c:v>
                </c:pt>
                <c:pt idx="2">
                  <c:v>низкий</c:v>
                </c:pt>
              </c:strCache>
            </c:strRef>
          </c:cat>
          <c:val>
            <c:numRef>
              <c:f>Sheet1!$B$2:$D$2</c:f>
              <c:numCache>
                <c:formatCode>0%</c:formatCode>
                <c:ptCount val="3"/>
                <c:pt idx="0">
                  <c:v>0.52</c:v>
                </c:pt>
                <c:pt idx="1">
                  <c:v>0.48</c:v>
                </c:pt>
                <c:pt idx="2">
                  <c:v>0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</c:strCache>
            </c:strRef>
          </c:tx>
          <c:spPr>
            <a:solidFill>
              <a:srgbClr val="993366"/>
            </a:solidFill>
            <a:ln w="12701">
              <a:solidFill>
                <a:srgbClr val="000000"/>
              </a:solidFill>
              <a:prstDash val="solid"/>
            </a:ln>
          </c:spPr>
          <c:dPt>
            <c:idx val="0"/>
            <c:bubble3D val="0"/>
            <c:spPr>
              <a:solidFill>
                <a:srgbClr val="9999FF"/>
              </a:solidFill>
              <a:ln w="12701">
                <a:solidFill>
                  <a:srgbClr val="000000"/>
                </a:solidFill>
                <a:prstDash val="solid"/>
              </a:ln>
            </c:spPr>
          </c:dPt>
          <c:dPt>
            <c:idx val="1"/>
            <c:bubble3D val="0"/>
          </c:dPt>
          <c:dPt>
            <c:idx val="2"/>
            <c:bubble3D val="0"/>
            <c:spPr>
              <a:solidFill>
                <a:srgbClr val="FFFFCC"/>
              </a:solidFill>
              <a:ln w="12701">
                <a:solidFill>
                  <a:srgbClr val="000000"/>
                </a:solidFill>
                <a:prstDash val="solid"/>
              </a:ln>
            </c:spPr>
          </c:dPt>
          <c:cat>
            <c:strRef>
              <c:f>Sheet1!$B$1:$D$1</c:f>
              <c:strCache>
                <c:ptCount val="3"/>
                <c:pt idx="0">
                  <c:v>высокий</c:v>
                </c:pt>
                <c:pt idx="1">
                  <c:v>средний</c:v>
                </c:pt>
                <c:pt idx="2">
                  <c:v>низкий</c:v>
                </c:pt>
              </c:strCache>
            </c:strRef>
          </c:cat>
          <c:val>
            <c:numRef>
              <c:f>Sheet1!$B$3:$D$3</c:f>
              <c:numCache>
                <c:formatCode>General</c:formatCode>
                <c:ptCount val="3"/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</c:strCache>
            </c:strRef>
          </c:tx>
          <c:spPr>
            <a:solidFill>
              <a:srgbClr val="FFFFCC"/>
            </a:solidFill>
            <a:ln w="12701">
              <a:solidFill>
                <a:srgbClr val="000000"/>
              </a:solidFill>
              <a:prstDash val="solid"/>
            </a:ln>
          </c:spPr>
          <c:dPt>
            <c:idx val="0"/>
            <c:bubble3D val="0"/>
            <c:spPr>
              <a:solidFill>
                <a:srgbClr val="9999FF"/>
              </a:solidFill>
              <a:ln w="12701">
                <a:solidFill>
                  <a:srgbClr val="000000"/>
                </a:solidFill>
                <a:prstDash val="solid"/>
              </a:ln>
            </c:spPr>
          </c:dPt>
          <c:dPt>
            <c:idx val="1"/>
            <c:bubble3D val="0"/>
            <c:spPr>
              <a:solidFill>
                <a:srgbClr val="993366"/>
              </a:solidFill>
              <a:ln w="12701">
                <a:solidFill>
                  <a:srgbClr val="000000"/>
                </a:solidFill>
                <a:prstDash val="solid"/>
              </a:ln>
            </c:spPr>
          </c:dPt>
          <c:dPt>
            <c:idx val="2"/>
            <c:bubble3D val="0"/>
          </c:dPt>
          <c:cat>
            <c:strRef>
              <c:f>Sheet1!$B$1:$D$1</c:f>
              <c:strCache>
                <c:ptCount val="3"/>
                <c:pt idx="0">
                  <c:v>высокий</c:v>
                </c:pt>
                <c:pt idx="1">
                  <c:v>средний</c:v>
                </c:pt>
                <c:pt idx="2">
                  <c:v>низкий</c:v>
                </c:pt>
              </c:strCache>
            </c:strRef>
          </c:cat>
          <c:val>
            <c:numRef>
              <c:f>Sheet1!$B$4:$D$4</c:f>
              <c:numCache>
                <c:formatCode>General</c:formatCode>
                <c:ptCount val="3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 w="25402">
          <a:noFill/>
        </a:ln>
      </c:spPr>
    </c:plotArea>
    <c:plotVisOnly val="1"/>
    <c:dispBlanksAs val="zero"/>
    <c:showDLblsOverMax val="0"/>
  </c:chart>
  <c:spPr>
    <a:noFill/>
    <a:ln>
      <a:noFill/>
    </a:ln>
  </c:spPr>
  <c:txPr>
    <a:bodyPr/>
    <a:lstStyle/>
    <a:p>
      <a:pPr>
        <a:defRPr sz="475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6.6666666666666666E-2"/>
          <c:y val="8.9041095890410954E-2"/>
          <c:w val="0.66666666666666663"/>
          <c:h val="0.75342465753424659"/>
        </c:manualLayout>
      </c:layout>
      <c:pieChart>
        <c:varyColors val="1"/>
        <c:ser>
          <c:idx val="0"/>
          <c:order val="0"/>
          <c:tx>
            <c:strRef>
              <c:f>Sheet1!$A$2</c:f>
              <c:strCache>
                <c:ptCount val="1"/>
              </c:strCache>
            </c:strRef>
          </c:tx>
          <c:spPr>
            <a:solidFill>
              <a:srgbClr val="9999FF"/>
            </a:solidFill>
            <a:ln w="12701">
              <a:solidFill>
                <a:srgbClr val="000000"/>
              </a:solidFill>
              <a:prstDash val="solid"/>
            </a:ln>
          </c:spPr>
          <c:dPt>
            <c:idx val="0"/>
            <c:bubble3D val="0"/>
            <c:spPr>
              <a:solidFill>
                <a:srgbClr val="FF0000"/>
              </a:solidFill>
              <a:ln w="12701">
                <a:solidFill>
                  <a:srgbClr val="000000"/>
                </a:solidFill>
                <a:prstDash val="solid"/>
              </a:ln>
            </c:spPr>
          </c:dPt>
          <c:dPt>
            <c:idx val="1"/>
            <c:bubble3D val="0"/>
            <c:spPr>
              <a:solidFill>
                <a:srgbClr val="0066CC"/>
              </a:solidFill>
              <a:ln w="12701">
                <a:solidFill>
                  <a:srgbClr val="000000"/>
                </a:solidFill>
                <a:prstDash val="solid"/>
              </a:ln>
            </c:spPr>
          </c:dPt>
          <c:dPt>
            <c:idx val="2"/>
            <c:bubble3D val="0"/>
            <c:spPr>
              <a:solidFill>
                <a:srgbClr val="00FF00"/>
              </a:solidFill>
              <a:ln w="12701">
                <a:solidFill>
                  <a:srgbClr val="000000"/>
                </a:solidFill>
                <a:prstDash val="solid"/>
              </a:ln>
            </c:spPr>
          </c:dPt>
          <c:dLbls>
            <c:dLbl>
              <c:idx val="0"/>
              <c:layout>
                <c:manualLayout>
                  <c:x val="-0.19867990932951562"/>
                  <c:y val="0.15068510666935866"/>
                </c:manualLayout>
              </c:layout>
              <c:spPr>
                <a:noFill/>
                <a:ln w="25402">
                  <a:noFill/>
                </a:ln>
              </c:spPr>
              <c:txPr>
                <a:bodyPr/>
                <a:lstStyle/>
                <a:p>
                  <a:pPr>
                    <a:defRPr sz="9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0.18181818181818182"/>
                  <c:y val="-0.20953832693990174"/>
                </c:manualLayout>
              </c:layout>
              <c:spPr>
                <a:noFill/>
                <a:ln w="25402">
                  <a:noFill/>
                </a:ln>
              </c:spPr>
              <c:txPr>
                <a:bodyPr/>
                <a:lstStyle/>
                <a:p>
                  <a:pPr>
                    <a:defRPr sz="8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7.1212121212121213E-2"/>
                  <c:y val="0.13675213675213677"/>
                </c:manualLayout>
              </c:layout>
              <c:tx>
                <c:rich>
                  <a:bodyPr/>
                  <a:lstStyle/>
                  <a:p>
                    <a:pPr>
                      <a:defRPr sz="900" b="1" i="0" u="none" strike="noStrike" baseline="0">
                        <a:solidFill>
                          <a:srgbClr val="000000"/>
                        </a:solidFill>
                        <a:latin typeface="Calibri"/>
                        <a:ea typeface="Calibri"/>
                        <a:cs typeface="Calibri"/>
                      </a:defRPr>
                    </a:pPr>
                    <a:r>
                      <a:rPr lang="ru-RU"/>
                      <a:t>7</a:t>
                    </a:r>
                    <a:r>
                      <a:rPr lang="en-US"/>
                      <a:t>%</a:t>
                    </a:r>
                  </a:p>
                </c:rich>
              </c:tx>
              <c:spPr>
                <a:noFill/>
                <a:ln w="25402">
                  <a:noFill/>
                </a:ln>
              </c:spPr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402">
                <a:noFill/>
              </a:ln>
            </c:spPr>
            <c:txPr>
              <a:bodyPr/>
              <a:lstStyle/>
              <a:p>
                <a:pPr>
                  <a:defRPr sz="1425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Sheet1!$B$1:$D$1</c:f>
              <c:strCache>
                <c:ptCount val="3"/>
                <c:pt idx="0">
                  <c:v>высокий</c:v>
                </c:pt>
                <c:pt idx="1">
                  <c:v>средний</c:v>
                </c:pt>
                <c:pt idx="2">
                  <c:v>низкий</c:v>
                </c:pt>
              </c:strCache>
            </c:strRef>
          </c:cat>
          <c:val>
            <c:numRef>
              <c:f>Sheet1!$B$2:$D$2</c:f>
              <c:numCache>
                <c:formatCode>0%</c:formatCode>
                <c:ptCount val="3"/>
                <c:pt idx="0">
                  <c:v>0.34</c:v>
                </c:pt>
                <c:pt idx="1">
                  <c:v>0.59</c:v>
                </c:pt>
                <c:pt idx="2">
                  <c:v>7.0000000000000007E-2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</c:strCache>
            </c:strRef>
          </c:tx>
          <c:spPr>
            <a:solidFill>
              <a:srgbClr val="993366"/>
            </a:solidFill>
            <a:ln w="12701">
              <a:solidFill>
                <a:srgbClr val="000000"/>
              </a:solidFill>
              <a:prstDash val="solid"/>
            </a:ln>
          </c:spPr>
          <c:dPt>
            <c:idx val="0"/>
            <c:bubble3D val="0"/>
            <c:spPr>
              <a:solidFill>
                <a:srgbClr val="9999FF"/>
              </a:solidFill>
              <a:ln w="12701">
                <a:solidFill>
                  <a:srgbClr val="000000"/>
                </a:solidFill>
                <a:prstDash val="solid"/>
              </a:ln>
            </c:spPr>
          </c:dPt>
          <c:dPt>
            <c:idx val="1"/>
            <c:bubble3D val="0"/>
          </c:dPt>
          <c:dPt>
            <c:idx val="2"/>
            <c:bubble3D val="0"/>
            <c:spPr>
              <a:solidFill>
                <a:srgbClr val="FFFFCC"/>
              </a:solidFill>
              <a:ln w="12701">
                <a:solidFill>
                  <a:srgbClr val="000000"/>
                </a:solidFill>
                <a:prstDash val="solid"/>
              </a:ln>
            </c:spPr>
          </c:dPt>
          <c:cat>
            <c:strRef>
              <c:f>Sheet1!$B$1:$D$1</c:f>
              <c:strCache>
                <c:ptCount val="3"/>
                <c:pt idx="0">
                  <c:v>высокий</c:v>
                </c:pt>
                <c:pt idx="1">
                  <c:v>средний</c:v>
                </c:pt>
                <c:pt idx="2">
                  <c:v>низкий</c:v>
                </c:pt>
              </c:strCache>
            </c:strRef>
          </c:cat>
          <c:val>
            <c:numRef>
              <c:f>Sheet1!$B$3:$D$3</c:f>
              <c:numCache>
                <c:formatCode>General</c:formatCode>
                <c:ptCount val="3"/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</c:strCache>
            </c:strRef>
          </c:tx>
          <c:spPr>
            <a:solidFill>
              <a:srgbClr val="FFFFCC"/>
            </a:solidFill>
            <a:ln w="12701">
              <a:solidFill>
                <a:srgbClr val="000000"/>
              </a:solidFill>
              <a:prstDash val="solid"/>
            </a:ln>
          </c:spPr>
          <c:dPt>
            <c:idx val="0"/>
            <c:bubble3D val="0"/>
            <c:spPr>
              <a:solidFill>
                <a:srgbClr val="9999FF"/>
              </a:solidFill>
              <a:ln w="12701">
                <a:solidFill>
                  <a:srgbClr val="000000"/>
                </a:solidFill>
                <a:prstDash val="solid"/>
              </a:ln>
            </c:spPr>
          </c:dPt>
          <c:dPt>
            <c:idx val="1"/>
            <c:bubble3D val="0"/>
            <c:spPr>
              <a:solidFill>
                <a:srgbClr val="993366"/>
              </a:solidFill>
              <a:ln w="12701">
                <a:solidFill>
                  <a:srgbClr val="000000"/>
                </a:solidFill>
                <a:prstDash val="solid"/>
              </a:ln>
            </c:spPr>
          </c:dPt>
          <c:dPt>
            <c:idx val="2"/>
            <c:bubble3D val="0"/>
          </c:dPt>
          <c:cat>
            <c:strRef>
              <c:f>Sheet1!$B$1:$D$1</c:f>
              <c:strCache>
                <c:ptCount val="3"/>
                <c:pt idx="0">
                  <c:v>высокий</c:v>
                </c:pt>
                <c:pt idx="1">
                  <c:v>средний</c:v>
                </c:pt>
                <c:pt idx="2">
                  <c:v>низкий</c:v>
                </c:pt>
              </c:strCache>
            </c:strRef>
          </c:cat>
          <c:val>
            <c:numRef>
              <c:f>Sheet1!$B$4:$D$4</c:f>
              <c:numCache>
                <c:formatCode>General</c:formatCode>
                <c:ptCount val="3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 w="25402">
          <a:noFill/>
        </a:ln>
      </c:spPr>
    </c:plotArea>
    <c:plotVisOnly val="1"/>
    <c:dispBlanksAs val="zero"/>
    <c:showDLblsOverMax val="0"/>
  </c:chart>
  <c:spPr>
    <a:noFill/>
    <a:ln>
      <a:noFill/>
    </a:ln>
  </c:spPr>
  <c:txPr>
    <a:bodyPr/>
    <a:lstStyle/>
    <a:p>
      <a:pPr>
        <a:defRPr sz="475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6.6666666666666666E-2"/>
          <c:y val="8.9041095890410954E-2"/>
          <c:w val="0.66666666666666663"/>
          <c:h val="0.75342465753424659"/>
        </c:manualLayout>
      </c:layout>
      <c:pieChart>
        <c:varyColors val="1"/>
        <c:ser>
          <c:idx val="0"/>
          <c:order val="0"/>
          <c:tx>
            <c:strRef>
              <c:f>Sheet1!$A$2</c:f>
              <c:strCache>
                <c:ptCount val="1"/>
              </c:strCache>
            </c:strRef>
          </c:tx>
          <c:spPr>
            <a:solidFill>
              <a:srgbClr val="9999FF"/>
            </a:solidFill>
            <a:ln w="12677">
              <a:solidFill>
                <a:srgbClr val="000000"/>
              </a:solidFill>
              <a:prstDash val="solid"/>
            </a:ln>
          </c:spPr>
          <c:dPt>
            <c:idx val="0"/>
            <c:bubble3D val="0"/>
            <c:spPr>
              <a:solidFill>
                <a:srgbClr val="FF0000"/>
              </a:solidFill>
              <a:ln w="12677">
                <a:solidFill>
                  <a:srgbClr val="000000"/>
                </a:solidFill>
                <a:prstDash val="solid"/>
              </a:ln>
            </c:spPr>
          </c:dPt>
          <c:dPt>
            <c:idx val="1"/>
            <c:bubble3D val="0"/>
            <c:spPr>
              <a:solidFill>
                <a:srgbClr val="0066CC"/>
              </a:solidFill>
              <a:ln w="12677">
                <a:solidFill>
                  <a:srgbClr val="000000"/>
                </a:solidFill>
                <a:prstDash val="solid"/>
              </a:ln>
            </c:spPr>
          </c:dPt>
          <c:dPt>
            <c:idx val="2"/>
            <c:bubble3D val="0"/>
            <c:spPr>
              <a:solidFill>
                <a:srgbClr val="00FF00"/>
              </a:solidFill>
              <a:ln w="12677">
                <a:solidFill>
                  <a:srgbClr val="000000"/>
                </a:solidFill>
                <a:prstDash val="solid"/>
              </a:ln>
            </c:spPr>
          </c:dPt>
          <c:dLbls>
            <c:dLbl>
              <c:idx val="0"/>
              <c:layout>
                <c:manualLayout>
                  <c:x val="-3.0300116024705781E-2"/>
                  <c:y val="0.16438356164383561"/>
                </c:manualLayout>
              </c:layout>
              <c:spPr>
                <a:noFill/>
                <a:ln w="25354">
                  <a:noFill/>
                </a:ln>
              </c:spPr>
              <c:txPr>
                <a:bodyPr/>
                <a:lstStyle/>
                <a:p>
                  <a:pPr>
                    <a:defRPr sz="898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0.18070941132358448"/>
                  <c:y val="0.1765017834309173"/>
                </c:manualLayout>
              </c:layout>
              <c:spPr>
                <a:noFill/>
                <a:ln w="25354">
                  <a:noFill/>
                </a:ln>
              </c:spPr>
              <c:txPr>
                <a:bodyPr/>
                <a:lstStyle/>
                <a:p>
                  <a:pPr>
                    <a:defRPr sz="799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0.17238425196850393"/>
                  <c:y val="-0.19657042869641295"/>
                </c:manualLayout>
              </c:layout>
              <c:spPr>
                <a:noFill/>
                <a:ln w="25354">
                  <a:noFill/>
                </a:ln>
              </c:spPr>
              <c:txPr>
                <a:bodyPr/>
                <a:lstStyle/>
                <a:p>
                  <a:pPr>
                    <a:defRPr sz="898" b="1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354">
                <a:noFill/>
              </a:ln>
            </c:spPr>
            <c:txPr>
              <a:bodyPr/>
              <a:lstStyle/>
              <a:p>
                <a:pPr>
                  <a:defRPr sz="1422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Sheet1!$B$1:$D$1</c:f>
              <c:strCache>
                <c:ptCount val="3"/>
                <c:pt idx="0">
                  <c:v>высокий</c:v>
                </c:pt>
                <c:pt idx="1">
                  <c:v>средний</c:v>
                </c:pt>
                <c:pt idx="2">
                  <c:v>низкий</c:v>
                </c:pt>
              </c:strCache>
            </c:strRef>
          </c:cat>
          <c:val>
            <c:numRef>
              <c:f>Sheet1!$B$2:$D$2</c:f>
              <c:numCache>
                <c:formatCode>0%</c:formatCode>
                <c:ptCount val="3"/>
                <c:pt idx="0">
                  <c:v>0</c:v>
                </c:pt>
                <c:pt idx="1">
                  <c:v>0.3</c:v>
                </c:pt>
                <c:pt idx="2">
                  <c:v>0.7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</c:strCache>
            </c:strRef>
          </c:tx>
          <c:spPr>
            <a:solidFill>
              <a:srgbClr val="993366"/>
            </a:solidFill>
            <a:ln w="12677">
              <a:solidFill>
                <a:srgbClr val="000000"/>
              </a:solidFill>
              <a:prstDash val="solid"/>
            </a:ln>
          </c:spPr>
          <c:dPt>
            <c:idx val="0"/>
            <c:bubble3D val="0"/>
            <c:spPr>
              <a:solidFill>
                <a:srgbClr val="9999FF"/>
              </a:solidFill>
              <a:ln w="12677">
                <a:solidFill>
                  <a:srgbClr val="000000"/>
                </a:solidFill>
                <a:prstDash val="solid"/>
              </a:ln>
            </c:spPr>
          </c:dPt>
          <c:dPt>
            <c:idx val="1"/>
            <c:bubble3D val="0"/>
          </c:dPt>
          <c:dPt>
            <c:idx val="2"/>
            <c:bubble3D val="0"/>
            <c:spPr>
              <a:solidFill>
                <a:srgbClr val="FFFFCC"/>
              </a:solidFill>
              <a:ln w="12677">
                <a:solidFill>
                  <a:srgbClr val="000000"/>
                </a:solidFill>
                <a:prstDash val="solid"/>
              </a:ln>
            </c:spPr>
          </c:dPt>
          <c:cat>
            <c:strRef>
              <c:f>Sheet1!$B$1:$D$1</c:f>
              <c:strCache>
                <c:ptCount val="3"/>
                <c:pt idx="0">
                  <c:v>высокий</c:v>
                </c:pt>
                <c:pt idx="1">
                  <c:v>средний</c:v>
                </c:pt>
                <c:pt idx="2">
                  <c:v>низкий</c:v>
                </c:pt>
              </c:strCache>
            </c:strRef>
          </c:cat>
          <c:val>
            <c:numRef>
              <c:f>Sheet1!$B$3:$D$3</c:f>
              <c:numCache>
                <c:formatCode>General</c:formatCode>
                <c:ptCount val="3"/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</c:strCache>
            </c:strRef>
          </c:tx>
          <c:spPr>
            <a:solidFill>
              <a:srgbClr val="FFFFCC"/>
            </a:solidFill>
            <a:ln w="12677">
              <a:solidFill>
                <a:srgbClr val="000000"/>
              </a:solidFill>
              <a:prstDash val="solid"/>
            </a:ln>
          </c:spPr>
          <c:dPt>
            <c:idx val="0"/>
            <c:bubble3D val="0"/>
            <c:spPr>
              <a:solidFill>
                <a:srgbClr val="9999FF"/>
              </a:solidFill>
              <a:ln w="12677">
                <a:solidFill>
                  <a:srgbClr val="000000"/>
                </a:solidFill>
                <a:prstDash val="solid"/>
              </a:ln>
            </c:spPr>
          </c:dPt>
          <c:dPt>
            <c:idx val="1"/>
            <c:bubble3D val="0"/>
            <c:spPr>
              <a:solidFill>
                <a:srgbClr val="993366"/>
              </a:solidFill>
              <a:ln w="12677">
                <a:solidFill>
                  <a:srgbClr val="000000"/>
                </a:solidFill>
                <a:prstDash val="solid"/>
              </a:ln>
            </c:spPr>
          </c:dPt>
          <c:dPt>
            <c:idx val="2"/>
            <c:bubble3D val="0"/>
          </c:dPt>
          <c:cat>
            <c:strRef>
              <c:f>Sheet1!$B$1:$D$1</c:f>
              <c:strCache>
                <c:ptCount val="3"/>
                <c:pt idx="0">
                  <c:v>высокий</c:v>
                </c:pt>
                <c:pt idx="1">
                  <c:v>средний</c:v>
                </c:pt>
                <c:pt idx="2">
                  <c:v>низкий</c:v>
                </c:pt>
              </c:strCache>
            </c:strRef>
          </c:cat>
          <c:val>
            <c:numRef>
              <c:f>Sheet1!$B$4:$D$4</c:f>
              <c:numCache>
                <c:formatCode>General</c:formatCode>
                <c:ptCount val="3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 w="25354">
          <a:noFill/>
        </a:ln>
      </c:spPr>
    </c:plotArea>
    <c:plotVisOnly val="1"/>
    <c:dispBlanksAs val="zero"/>
    <c:showDLblsOverMax val="0"/>
  </c:chart>
  <c:spPr>
    <a:noFill/>
    <a:ln>
      <a:noFill/>
    </a:ln>
  </c:spPr>
  <c:txPr>
    <a:bodyPr/>
    <a:lstStyle/>
    <a:p>
      <a:pPr>
        <a:defRPr sz="474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6.6666666666666666E-2"/>
          <c:y val="8.9041095890410954E-2"/>
          <c:w val="0.66666666666666663"/>
          <c:h val="0.75342465753424659"/>
        </c:manualLayout>
      </c:layout>
      <c:pieChart>
        <c:varyColors val="1"/>
        <c:ser>
          <c:idx val="0"/>
          <c:order val="0"/>
          <c:tx>
            <c:strRef>
              <c:f>Sheet1!$A$2</c:f>
              <c:strCache>
                <c:ptCount val="1"/>
              </c:strCache>
            </c:strRef>
          </c:tx>
          <c:spPr>
            <a:solidFill>
              <a:srgbClr val="9999FF"/>
            </a:solidFill>
            <a:ln w="12677">
              <a:solidFill>
                <a:srgbClr val="000000"/>
              </a:solidFill>
              <a:prstDash val="solid"/>
            </a:ln>
          </c:spPr>
          <c:dPt>
            <c:idx val="0"/>
            <c:bubble3D val="0"/>
            <c:spPr>
              <a:solidFill>
                <a:srgbClr val="FF0000"/>
              </a:solidFill>
              <a:ln w="12677">
                <a:solidFill>
                  <a:srgbClr val="000000"/>
                </a:solidFill>
                <a:prstDash val="solid"/>
              </a:ln>
            </c:spPr>
          </c:dPt>
          <c:dPt>
            <c:idx val="1"/>
            <c:bubble3D val="0"/>
            <c:spPr>
              <a:solidFill>
                <a:srgbClr val="0066CC"/>
              </a:solidFill>
              <a:ln w="12677">
                <a:solidFill>
                  <a:srgbClr val="000000"/>
                </a:solidFill>
                <a:prstDash val="solid"/>
              </a:ln>
            </c:spPr>
          </c:dPt>
          <c:dPt>
            <c:idx val="2"/>
            <c:bubble3D val="0"/>
            <c:spPr>
              <a:solidFill>
                <a:srgbClr val="00FF00"/>
              </a:solidFill>
              <a:ln w="12677">
                <a:solidFill>
                  <a:srgbClr val="000000"/>
                </a:solidFill>
                <a:prstDash val="solid"/>
              </a:ln>
            </c:spPr>
          </c:dPt>
          <c:dLbls>
            <c:dLbl>
              <c:idx val="0"/>
              <c:layout>
                <c:manualLayout>
                  <c:x val="-0.18703622047244095"/>
                  <c:y val="0.17632613231038427"/>
                </c:manualLayout>
              </c:layout>
              <c:spPr>
                <a:noFill/>
                <a:ln w="25354">
                  <a:noFill/>
                </a:ln>
              </c:spPr>
              <c:txPr>
                <a:bodyPr/>
                <a:lstStyle/>
                <a:p>
                  <a:pPr>
                    <a:defRPr sz="898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4.054893138357705E-3"/>
                  <c:y val="-0.22845750050474453"/>
                </c:manualLayout>
              </c:layout>
              <c:spPr>
                <a:noFill/>
                <a:ln w="25354">
                  <a:noFill/>
                </a:ln>
              </c:spPr>
              <c:txPr>
                <a:bodyPr/>
                <a:lstStyle/>
                <a:p>
                  <a:pPr>
                    <a:defRPr sz="799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0.18043284589426323"/>
                  <c:y val="0.13757587993808465"/>
                </c:manualLayout>
              </c:layout>
              <c:spPr>
                <a:noFill/>
                <a:ln w="25354">
                  <a:noFill/>
                </a:ln>
              </c:spPr>
              <c:txPr>
                <a:bodyPr/>
                <a:lstStyle/>
                <a:p>
                  <a:pPr>
                    <a:defRPr sz="898" b="1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354">
                <a:noFill/>
              </a:ln>
            </c:spPr>
            <c:txPr>
              <a:bodyPr/>
              <a:lstStyle/>
              <a:p>
                <a:pPr>
                  <a:defRPr sz="1422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Sheet1!$B$1:$D$1</c:f>
              <c:strCache>
                <c:ptCount val="3"/>
                <c:pt idx="0">
                  <c:v>высокий</c:v>
                </c:pt>
                <c:pt idx="1">
                  <c:v>средний</c:v>
                </c:pt>
                <c:pt idx="2">
                  <c:v>низкий</c:v>
                </c:pt>
              </c:strCache>
            </c:strRef>
          </c:cat>
          <c:val>
            <c:numRef>
              <c:f>Sheet1!$B$2:$D$2</c:f>
              <c:numCache>
                <c:formatCode>0%</c:formatCode>
                <c:ptCount val="3"/>
                <c:pt idx="0">
                  <c:v>0.28000000000000003</c:v>
                </c:pt>
                <c:pt idx="1">
                  <c:v>0.55000000000000004</c:v>
                </c:pt>
                <c:pt idx="2">
                  <c:v>0.27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</c:strCache>
            </c:strRef>
          </c:tx>
          <c:spPr>
            <a:solidFill>
              <a:srgbClr val="993366"/>
            </a:solidFill>
            <a:ln w="12677">
              <a:solidFill>
                <a:srgbClr val="000000"/>
              </a:solidFill>
              <a:prstDash val="solid"/>
            </a:ln>
          </c:spPr>
          <c:dPt>
            <c:idx val="0"/>
            <c:bubble3D val="0"/>
            <c:spPr>
              <a:solidFill>
                <a:srgbClr val="9999FF"/>
              </a:solidFill>
              <a:ln w="12677">
                <a:solidFill>
                  <a:srgbClr val="000000"/>
                </a:solidFill>
                <a:prstDash val="solid"/>
              </a:ln>
            </c:spPr>
          </c:dPt>
          <c:dPt>
            <c:idx val="1"/>
            <c:bubble3D val="0"/>
          </c:dPt>
          <c:dPt>
            <c:idx val="2"/>
            <c:bubble3D val="0"/>
            <c:spPr>
              <a:solidFill>
                <a:srgbClr val="FFFFCC"/>
              </a:solidFill>
              <a:ln w="12677">
                <a:solidFill>
                  <a:srgbClr val="000000"/>
                </a:solidFill>
                <a:prstDash val="solid"/>
              </a:ln>
            </c:spPr>
          </c:dPt>
          <c:cat>
            <c:strRef>
              <c:f>Sheet1!$B$1:$D$1</c:f>
              <c:strCache>
                <c:ptCount val="3"/>
                <c:pt idx="0">
                  <c:v>высокий</c:v>
                </c:pt>
                <c:pt idx="1">
                  <c:v>средний</c:v>
                </c:pt>
                <c:pt idx="2">
                  <c:v>низкий</c:v>
                </c:pt>
              </c:strCache>
            </c:strRef>
          </c:cat>
          <c:val>
            <c:numRef>
              <c:f>Sheet1!$B$3:$D$3</c:f>
              <c:numCache>
                <c:formatCode>General</c:formatCode>
                <c:ptCount val="3"/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</c:strCache>
            </c:strRef>
          </c:tx>
          <c:spPr>
            <a:solidFill>
              <a:srgbClr val="FFFFCC"/>
            </a:solidFill>
            <a:ln w="12677">
              <a:solidFill>
                <a:srgbClr val="000000"/>
              </a:solidFill>
              <a:prstDash val="solid"/>
            </a:ln>
          </c:spPr>
          <c:dPt>
            <c:idx val="0"/>
            <c:bubble3D val="0"/>
            <c:spPr>
              <a:solidFill>
                <a:srgbClr val="9999FF"/>
              </a:solidFill>
              <a:ln w="12677">
                <a:solidFill>
                  <a:srgbClr val="000000"/>
                </a:solidFill>
                <a:prstDash val="solid"/>
              </a:ln>
            </c:spPr>
          </c:dPt>
          <c:dPt>
            <c:idx val="1"/>
            <c:bubble3D val="0"/>
            <c:spPr>
              <a:solidFill>
                <a:srgbClr val="993366"/>
              </a:solidFill>
              <a:ln w="12677">
                <a:solidFill>
                  <a:srgbClr val="000000"/>
                </a:solidFill>
                <a:prstDash val="solid"/>
              </a:ln>
            </c:spPr>
          </c:dPt>
          <c:dPt>
            <c:idx val="2"/>
            <c:bubble3D val="0"/>
          </c:dPt>
          <c:cat>
            <c:strRef>
              <c:f>Sheet1!$B$1:$D$1</c:f>
              <c:strCache>
                <c:ptCount val="3"/>
                <c:pt idx="0">
                  <c:v>высокий</c:v>
                </c:pt>
                <c:pt idx="1">
                  <c:v>средний</c:v>
                </c:pt>
                <c:pt idx="2">
                  <c:v>низкий</c:v>
                </c:pt>
              </c:strCache>
            </c:strRef>
          </c:cat>
          <c:val>
            <c:numRef>
              <c:f>Sheet1!$B$4:$D$4</c:f>
              <c:numCache>
                <c:formatCode>General</c:formatCode>
                <c:ptCount val="3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 w="25354">
          <a:noFill/>
        </a:ln>
      </c:spPr>
    </c:plotArea>
    <c:plotVisOnly val="1"/>
    <c:dispBlanksAs val="zero"/>
    <c:showDLblsOverMax val="0"/>
  </c:chart>
  <c:spPr>
    <a:noFill/>
    <a:ln>
      <a:noFill/>
    </a:ln>
  </c:spPr>
  <c:txPr>
    <a:bodyPr/>
    <a:lstStyle/>
    <a:p>
      <a:pPr>
        <a:defRPr sz="474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2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6.6666666666666666E-2"/>
          <c:y val="8.9041095890410954E-2"/>
          <c:w val="0.66666666666666663"/>
          <c:h val="0.75342465753424659"/>
        </c:manualLayout>
      </c:layout>
      <c:pieChart>
        <c:varyColors val="1"/>
        <c:ser>
          <c:idx val="0"/>
          <c:order val="0"/>
          <c:tx>
            <c:strRef>
              <c:f>Sheet1!$A$2</c:f>
              <c:strCache>
                <c:ptCount val="1"/>
              </c:strCache>
            </c:strRef>
          </c:tx>
          <c:spPr>
            <a:solidFill>
              <a:srgbClr val="9999FF"/>
            </a:solidFill>
            <a:ln w="12677">
              <a:solidFill>
                <a:srgbClr val="000000"/>
              </a:solidFill>
              <a:prstDash val="solid"/>
            </a:ln>
          </c:spPr>
          <c:dPt>
            <c:idx val="0"/>
            <c:bubble3D val="0"/>
            <c:spPr>
              <a:solidFill>
                <a:srgbClr val="FF0000"/>
              </a:solidFill>
              <a:ln w="12677">
                <a:solidFill>
                  <a:srgbClr val="000000"/>
                </a:solidFill>
                <a:prstDash val="solid"/>
              </a:ln>
            </c:spPr>
          </c:dPt>
          <c:dPt>
            <c:idx val="1"/>
            <c:bubble3D val="0"/>
            <c:spPr>
              <a:solidFill>
                <a:srgbClr val="0066CC"/>
              </a:solidFill>
              <a:ln w="12677">
                <a:solidFill>
                  <a:srgbClr val="000000"/>
                </a:solidFill>
                <a:prstDash val="solid"/>
              </a:ln>
            </c:spPr>
          </c:dPt>
          <c:dPt>
            <c:idx val="2"/>
            <c:bubble3D val="0"/>
            <c:spPr>
              <a:solidFill>
                <a:srgbClr val="00FF00"/>
              </a:solidFill>
              <a:ln w="12677">
                <a:solidFill>
                  <a:srgbClr val="000000"/>
                </a:solidFill>
                <a:prstDash val="solid"/>
              </a:ln>
            </c:spPr>
          </c:dPt>
          <c:dLbls>
            <c:dLbl>
              <c:idx val="0"/>
              <c:layout>
                <c:manualLayout>
                  <c:x val="-2.2837345331833521E-2"/>
                  <c:y val="0.1216488323574938"/>
                </c:manualLayout>
              </c:layout>
              <c:spPr>
                <a:noFill/>
                <a:ln w="25354">
                  <a:noFill/>
                </a:ln>
              </c:spPr>
              <c:txPr>
                <a:bodyPr/>
                <a:lstStyle/>
                <a:p>
                  <a:pPr>
                    <a:defRPr sz="898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0.28332675799286366"/>
                  <c:y val="-4.9067766687225192E-2"/>
                </c:manualLayout>
              </c:layout>
              <c:spPr>
                <a:noFill/>
                <a:ln w="25354">
                  <a:noFill/>
                </a:ln>
              </c:spPr>
              <c:txPr>
                <a:bodyPr/>
                <a:lstStyle/>
                <a:p>
                  <a:pPr>
                    <a:defRPr sz="799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0.17090903637045368"/>
                  <c:y val="6.6370549835116765E-3"/>
                </c:manualLayout>
              </c:layout>
              <c:spPr>
                <a:noFill/>
                <a:ln w="25354">
                  <a:noFill/>
                </a:ln>
              </c:spPr>
              <c:txPr>
                <a:bodyPr/>
                <a:lstStyle/>
                <a:p>
                  <a:pPr>
                    <a:defRPr sz="898" b="1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354">
                <a:noFill/>
              </a:ln>
            </c:spPr>
            <c:txPr>
              <a:bodyPr/>
              <a:lstStyle/>
              <a:p>
                <a:pPr>
                  <a:defRPr sz="1422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Sheet1!$B$1:$D$1</c:f>
              <c:strCache>
                <c:ptCount val="3"/>
                <c:pt idx="0">
                  <c:v>высокий</c:v>
                </c:pt>
                <c:pt idx="1">
                  <c:v>средний</c:v>
                </c:pt>
                <c:pt idx="2">
                  <c:v>низкий</c:v>
                </c:pt>
              </c:strCache>
            </c:strRef>
          </c:cat>
          <c:val>
            <c:numRef>
              <c:f>Sheet1!$B$2:$D$2</c:f>
              <c:numCache>
                <c:formatCode>0%</c:formatCode>
                <c:ptCount val="3"/>
                <c:pt idx="0">
                  <c:v>0</c:v>
                </c:pt>
                <c:pt idx="1">
                  <c:v>0.52</c:v>
                </c:pt>
                <c:pt idx="2">
                  <c:v>0.48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</c:strCache>
            </c:strRef>
          </c:tx>
          <c:spPr>
            <a:solidFill>
              <a:srgbClr val="993366"/>
            </a:solidFill>
            <a:ln w="12677">
              <a:solidFill>
                <a:srgbClr val="000000"/>
              </a:solidFill>
              <a:prstDash val="solid"/>
            </a:ln>
          </c:spPr>
          <c:dPt>
            <c:idx val="0"/>
            <c:bubble3D val="0"/>
            <c:spPr>
              <a:solidFill>
                <a:srgbClr val="9999FF"/>
              </a:solidFill>
              <a:ln w="12677">
                <a:solidFill>
                  <a:srgbClr val="000000"/>
                </a:solidFill>
                <a:prstDash val="solid"/>
              </a:ln>
            </c:spPr>
          </c:dPt>
          <c:dPt>
            <c:idx val="1"/>
            <c:bubble3D val="0"/>
          </c:dPt>
          <c:dPt>
            <c:idx val="2"/>
            <c:bubble3D val="0"/>
            <c:spPr>
              <a:solidFill>
                <a:srgbClr val="FFFFCC"/>
              </a:solidFill>
              <a:ln w="12677">
                <a:solidFill>
                  <a:srgbClr val="000000"/>
                </a:solidFill>
                <a:prstDash val="solid"/>
              </a:ln>
            </c:spPr>
          </c:dPt>
          <c:cat>
            <c:strRef>
              <c:f>Sheet1!$B$1:$D$1</c:f>
              <c:strCache>
                <c:ptCount val="3"/>
                <c:pt idx="0">
                  <c:v>высокий</c:v>
                </c:pt>
                <c:pt idx="1">
                  <c:v>средний</c:v>
                </c:pt>
                <c:pt idx="2">
                  <c:v>низкий</c:v>
                </c:pt>
              </c:strCache>
            </c:strRef>
          </c:cat>
          <c:val>
            <c:numRef>
              <c:f>Sheet1!$B$3:$D$3</c:f>
              <c:numCache>
                <c:formatCode>General</c:formatCode>
                <c:ptCount val="3"/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</c:strCache>
            </c:strRef>
          </c:tx>
          <c:spPr>
            <a:solidFill>
              <a:srgbClr val="FFFFCC"/>
            </a:solidFill>
            <a:ln w="12677">
              <a:solidFill>
                <a:srgbClr val="000000"/>
              </a:solidFill>
              <a:prstDash val="solid"/>
            </a:ln>
          </c:spPr>
          <c:dPt>
            <c:idx val="0"/>
            <c:bubble3D val="0"/>
            <c:spPr>
              <a:solidFill>
                <a:srgbClr val="9999FF"/>
              </a:solidFill>
              <a:ln w="12677">
                <a:solidFill>
                  <a:srgbClr val="000000"/>
                </a:solidFill>
                <a:prstDash val="solid"/>
              </a:ln>
            </c:spPr>
          </c:dPt>
          <c:dPt>
            <c:idx val="1"/>
            <c:bubble3D val="0"/>
            <c:spPr>
              <a:solidFill>
                <a:srgbClr val="993366"/>
              </a:solidFill>
              <a:ln w="12677">
                <a:solidFill>
                  <a:srgbClr val="000000"/>
                </a:solidFill>
                <a:prstDash val="solid"/>
              </a:ln>
            </c:spPr>
          </c:dPt>
          <c:dPt>
            <c:idx val="2"/>
            <c:bubble3D val="0"/>
          </c:dPt>
          <c:cat>
            <c:strRef>
              <c:f>Sheet1!$B$1:$D$1</c:f>
              <c:strCache>
                <c:ptCount val="3"/>
                <c:pt idx="0">
                  <c:v>высокий</c:v>
                </c:pt>
                <c:pt idx="1">
                  <c:v>средний</c:v>
                </c:pt>
                <c:pt idx="2">
                  <c:v>низкий</c:v>
                </c:pt>
              </c:strCache>
            </c:strRef>
          </c:cat>
          <c:val>
            <c:numRef>
              <c:f>Sheet1!$B$4:$D$4</c:f>
              <c:numCache>
                <c:formatCode>General</c:formatCode>
                <c:ptCount val="3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 w="25354">
          <a:noFill/>
        </a:ln>
      </c:spPr>
    </c:plotArea>
    <c:plotVisOnly val="1"/>
    <c:dispBlanksAs val="zero"/>
    <c:showDLblsOverMax val="0"/>
  </c:chart>
  <c:spPr>
    <a:noFill/>
    <a:ln>
      <a:noFill/>
    </a:ln>
  </c:spPr>
  <c:txPr>
    <a:bodyPr/>
    <a:lstStyle/>
    <a:p>
      <a:pPr>
        <a:defRPr sz="474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2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6.6666666666666666E-2"/>
          <c:y val="8.9041095890410954E-2"/>
          <c:w val="0.66666666666666663"/>
          <c:h val="0.75342465753424659"/>
        </c:manualLayout>
      </c:layout>
      <c:pieChart>
        <c:varyColors val="1"/>
        <c:ser>
          <c:idx val="0"/>
          <c:order val="0"/>
          <c:tx>
            <c:strRef>
              <c:f>Sheet1!$A$2</c:f>
              <c:strCache>
                <c:ptCount val="1"/>
              </c:strCache>
            </c:strRef>
          </c:tx>
          <c:spPr>
            <a:solidFill>
              <a:srgbClr val="9999FF"/>
            </a:solidFill>
            <a:ln w="12677">
              <a:solidFill>
                <a:srgbClr val="000000"/>
              </a:solidFill>
              <a:prstDash val="solid"/>
            </a:ln>
          </c:spPr>
          <c:dPt>
            <c:idx val="0"/>
            <c:bubble3D val="0"/>
            <c:spPr>
              <a:solidFill>
                <a:srgbClr val="FF0000"/>
              </a:solidFill>
              <a:ln w="12677">
                <a:solidFill>
                  <a:srgbClr val="000000"/>
                </a:solidFill>
                <a:prstDash val="solid"/>
              </a:ln>
            </c:spPr>
          </c:dPt>
          <c:dPt>
            <c:idx val="1"/>
            <c:bubble3D val="0"/>
            <c:spPr>
              <a:solidFill>
                <a:srgbClr val="0066CC"/>
              </a:solidFill>
              <a:ln w="12677">
                <a:solidFill>
                  <a:srgbClr val="000000"/>
                </a:solidFill>
                <a:prstDash val="solid"/>
              </a:ln>
            </c:spPr>
          </c:dPt>
          <c:dPt>
            <c:idx val="2"/>
            <c:bubble3D val="0"/>
            <c:spPr>
              <a:solidFill>
                <a:srgbClr val="00FF00"/>
              </a:solidFill>
              <a:ln w="12677">
                <a:solidFill>
                  <a:srgbClr val="000000"/>
                </a:solidFill>
                <a:prstDash val="solid"/>
              </a:ln>
            </c:spPr>
          </c:dPt>
          <c:dLbls>
            <c:dLbl>
              <c:idx val="0"/>
              <c:layout>
                <c:manualLayout>
                  <c:x val="-0.17267397786241326"/>
                  <c:y val="0.1296485133773452"/>
                </c:manualLayout>
              </c:layout>
              <c:spPr>
                <a:noFill/>
                <a:ln w="25354">
                  <a:noFill/>
                </a:ln>
              </c:spPr>
              <c:txPr>
                <a:bodyPr/>
                <a:lstStyle/>
                <a:p>
                  <a:pPr>
                    <a:defRPr sz="898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4.8158980127484062E-2"/>
                  <c:y val="-0.29048455481526347"/>
                </c:manualLayout>
              </c:layout>
              <c:spPr>
                <a:noFill/>
                <a:ln w="25354">
                  <a:noFill/>
                </a:ln>
              </c:spPr>
              <c:txPr>
                <a:bodyPr/>
                <a:lstStyle/>
                <a:p>
                  <a:pPr>
                    <a:defRPr sz="799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0.15064956880389949"/>
                  <c:y val="0.18022006864526549"/>
                </c:manualLayout>
              </c:layout>
              <c:spPr>
                <a:noFill/>
                <a:ln w="25354">
                  <a:noFill/>
                </a:ln>
              </c:spPr>
              <c:txPr>
                <a:bodyPr/>
                <a:lstStyle/>
                <a:p>
                  <a:pPr>
                    <a:defRPr sz="898" b="1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354">
                <a:noFill/>
              </a:ln>
            </c:spPr>
            <c:txPr>
              <a:bodyPr/>
              <a:lstStyle/>
              <a:p>
                <a:pPr>
                  <a:defRPr sz="1422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Sheet1!$B$1:$D$1</c:f>
              <c:strCache>
                <c:ptCount val="3"/>
                <c:pt idx="0">
                  <c:v>высокий</c:v>
                </c:pt>
                <c:pt idx="1">
                  <c:v>средний</c:v>
                </c:pt>
                <c:pt idx="2">
                  <c:v>низкий</c:v>
                </c:pt>
              </c:strCache>
            </c:strRef>
          </c:cat>
          <c:val>
            <c:numRef>
              <c:f>Sheet1!$B$2:$D$2</c:f>
              <c:numCache>
                <c:formatCode>0%</c:formatCode>
                <c:ptCount val="3"/>
                <c:pt idx="0">
                  <c:v>0.24</c:v>
                </c:pt>
                <c:pt idx="1">
                  <c:v>0.59</c:v>
                </c:pt>
                <c:pt idx="2">
                  <c:v>0.17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</c:strCache>
            </c:strRef>
          </c:tx>
          <c:spPr>
            <a:solidFill>
              <a:srgbClr val="993366"/>
            </a:solidFill>
            <a:ln w="12677">
              <a:solidFill>
                <a:srgbClr val="000000"/>
              </a:solidFill>
              <a:prstDash val="solid"/>
            </a:ln>
          </c:spPr>
          <c:dPt>
            <c:idx val="0"/>
            <c:bubble3D val="0"/>
            <c:spPr>
              <a:solidFill>
                <a:srgbClr val="9999FF"/>
              </a:solidFill>
              <a:ln w="12677">
                <a:solidFill>
                  <a:srgbClr val="000000"/>
                </a:solidFill>
                <a:prstDash val="solid"/>
              </a:ln>
            </c:spPr>
          </c:dPt>
          <c:dPt>
            <c:idx val="1"/>
            <c:bubble3D val="0"/>
          </c:dPt>
          <c:dPt>
            <c:idx val="2"/>
            <c:bubble3D val="0"/>
            <c:spPr>
              <a:solidFill>
                <a:srgbClr val="FFFFCC"/>
              </a:solidFill>
              <a:ln w="12677">
                <a:solidFill>
                  <a:srgbClr val="000000"/>
                </a:solidFill>
                <a:prstDash val="solid"/>
              </a:ln>
            </c:spPr>
          </c:dPt>
          <c:cat>
            <c:strRef>
              <c:f>Sheet1!$B$1:$D$1</c:f>
              <c:strCache>
                <c:ptCount val="3"/>
                <c:pt idx="0">
                  <c:v>высокий</c:v>
                </c:pt>
                <c:pt idx="1">
                  <c:v>средний</c:v>
                </c:pt>
                <c:pt idx="2">
                  <c:v>низкий</c:v>
                </c:pt>
              </c:strCache>
            </c:strRef>
          </c:cat>
          <c:val>
            <c:numRef>
              <c:f>Sheet1!$B$3:$D$3</c:f>
              <c:numCache>
                <c:formatCode>General</c:formatCode>
                <c:ptCount val="3"/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</c:strCache>
            </c:strRef>
          </c:tx>
          <c:spPr>
            <a:solidFill>
              <a:srgbClr val="FFFFCC"/>
            </a:solidFill>
            <a:ln w="12677">
              <a:solidFill>
                <a:srgbClr val="000000"/>
              </a:solidFill>
              <a:prstDash val="solid"/>
            </a:ln>
          </c:spPr>
          <c:dPt>
            <c:idx val="0"/>
            <c:bubble3D val="0"/>
            <c:spPr>
              <a:solidFill>
                <a:srgbClr val="9999FF"/>
              </a:solidFill>
              <a:ln w="12677">
                <a:solidFill>
                  <a:srgbClr val="000000"/>
                </a:solidFill>
                <a:prstDash val="solid"/>
              </a:ln>
            </c:spPr>
          </c:dPt>
          <c:dPt>
            <c:idx val="1"/>
            <c:bubble3D val="0"/>
            <c:spPr>
              <a:solidFill>
                <a:srgbClr val="993366"/>
              </a:solidFill>
              <a:ln w="12677">
                <a:solidFill>
                  <a:srgbClr val="000000"/>
                </a:solidFill>
                <a:prstDash val="solid"/>
              </a:ln>
            </c:spPr>
          </c:dPt>
          <c:dPt>
            <c:idx val="2"/>
            <c:bubble3D val="0"/>
          </c:dPt>
          <c:cat>
            <c:strRef>
              <c:f>Sheet1!$B$1:$D$1</c:f>
              <c:strCache>
                <c:ptCount val="3"/>
                <c:pt idx="0">
                  <c:v>высокий</c:v>
                </c:pt>
                <c:pt idx="1">
                  <c:v>средний</c:v>
                </c:pt>
                <c:pt idx="2">
                  <c:v>низкий</c:v>
                </c:pt>
              </c:strCache>
            </c:strRef>
          </c:cat>
          <c:val>
            <c:numRef>
              <c:f>Sheet1!$B$4:$D$4</c:f>
              <c:numCache>
                <c:formatCode>General</c:formatCode>
                <c:ptCount val="3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 w="25354">
          <a:noFill/>
        </a:ln>
      </c:spPr>
    </c:plotArea>
    <c:plotVisOnly val="1"/>
    <c:dispBlanksAs val="zero"/>
    <c:showDLblsOverMax val="0"/>
  </c:chart>
  <c:spPr>
    <a:noFill/>
    <a:ln>
      <a:noFill/>
    </a:ln>
  </c:spPr>
  <c:txPr>
    <a:bodyPr/>
    <a:lstStyle/>
    <a:p>
      <a:pPr>
        <a:defRPr sz="474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2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6.6666666666666666E-2"/>
          <c:y val="8.9041095890410954E-2"/>
          <c:w val="0.66666666666666663"/>
          <c:h val="0.75342465753424659"/>
        </c:manualLayout>
      </c:layout>
      <c:pieChart>
        <c:varyColors val="1"/>
        <c:ser>
          <c:idx val="0"/>
          <c:order val="0"/>
          <c:tx>
            <c:strRef>
              <c:f>Sheet1!$A$2</c:f>
              <c:strCache>
                <c:ptCount val="1"/>
              </c:strCache>
            </c:strRef>
          </c:tx>
          <c:spPr>
            <a:solidFill>
              <a:srgbClr val="9999FF"/>
            </a:solidFill>
            <a:ln w="12677">
              <a:solidFill>
                <a:srgbClr val="000000"/>
              </a:solidFill>
              <a:prstDash val="solid"/>
            </a:ln>
          </c:spPr>
          <c:dPt>
            <c:idx val="0"/>
            <c:bubble3D val="0"/>
            <c:spPr>
              <a:solidFill>
                <a:srgbClr val="FF0000"/>
              </a:solidFill>
              <a:ln w="12677">
                <a:solidFill>
                  <a:srgbClr val="000000"/>
                </a:solidFill>
                <a:prstDash val="solid"/>
              </a:ln>
            </c:spPr>
          </c:dPt>
          <c:dPt>
            <c:idx val="1"/>
            <c:bubble3D val="0"/>
            <c:spPr>
              <a:solidFill>
                <a:srgbClr val="0066CC"/>
              </a:solidFill>
              <a:ln w="12677">
                <a:solidFill>
                  <a:srgbClr val="000000"/>
                </a:solidFill>
                <a:prstDash val="solid"/>
              </a:ln>
            </c:spPr>
          </c:dPt>
          <c:dPt>
            <c:idx val="2"/>
            <c:bubble3D val="0"/>
            <c:spPr>
              <a:solidFill>
                <a:srgbClr val="00FF00"/>
              </a:solidFill>
              <a:ln w="12677">
                <a:solidFill>
                  <a:srgbClr val="000000"/>
                </a:solidFill>
                <a:prstDash val="solid"/>
              </a:ln>
            </c:spPr>
          </c:dPt>
          <c:dLbls>
            <c:dLbl>
              <c:idx val="0"/>
              <c:layout>
                <c:manualLayout>
                  <c:x val="-2.975268091488564E-2"/>
                  <c:y val="9.5412208089373465E-2"/>
                </c:manualLayout>
              </c:layout>
              <c:spPr>
                <a:noFill/>
                <a:ln w="25354">
                  <a:noFill/>
                </a:ln>
              </c:spPr>
              <c:txPr>
                <a:bodyPr/>
                <a:lstStyle/>
                <a:p>
                  <a:pPr>
                    <a:defRPr sz="898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0.22381342332208473"/>
                  <c:y val="0.12189918567871323"/>
                </c:manualLayout>
              </c:layout>
              <c:spPr>
                <a:noFill/>
                <a:ln w="25354">
                  <a:noFill/>
                </a:ln>
              </c:spPr>
              <c:txPr>
                <a:bodyPr/>
                <a:lstStyle/>
                <a:p>
                  <a:pPr>
                    <a:defRPr sz="799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0.2543724034495688"/>
                  <c:y val="-0.10474863718958199"/>
                </c:manualLayout>
              </c:layout>
              <c:spPr>
                <a:noFill/>
                <a:ln w="25354">
                  <a:noFill/>
                </a:ln>
              </c:spPr>
              <c:txPr>
                <a:bodyPr/>
                <a:lstStyle/>
                <a:p>
                  <a:pPr>
                    <a:defRPr sz="898" b="1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354">
                <a:noFill/>
              </a:ln>
            </c:spPr>
            <c:txPr>
              <a:bodyPr/>
              <a:lstStyle/>
              <a:p>
                <a:pPr>
                  <a:defRPr sz="1422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Sheet1!$B$1:$D$1</c:f>
              <c:strCache>
                <c:ptCount val="3"/>
                <c:pt idx="0">
                  <c:v>высокий</c:v>
                </c:pt>
                <c:pt idx="1">
                  <c:v>средний</c:v>
                </c:pt>
                <c:pt idx="2">
                  <c:v>низкий</c:v>
                </c:pt>
              </c:strCache>
            </c:strRef>
          </c:cat>
          <c:val>
            <c:numRef>
              <c:f>Sheet1!$B$2:$D$2</c:f>
              <c:numCache>
                <c:formatCode>0%</c:formatCode>
                <c:ptCount val="3"/>
                <c:pt idx="0">
                  <c:v>0</c:v>
                </c:pt>
                <c:pt idx="1">
                  <c:v>0.3</c:v>
                </c:pt>
                <c:pt idx="2">
                  <c:v>0.7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</c:strCache>
            </c:strRef>
          </c:tx>
          <c:spPr>
            <a:solidFill>
              <a:srgbClr val="993366"/>
            </a:solidFill>
            <a:ln w="12677">
              <a:solidFill>
                <a:srgbClr val="000000"/>
              </a:solidFill>
              <a:prstDash val="solid"/>
            </a:ln>
          </c:spPr>
          <c:dPt>
            <c:idx val="0"/>
            <c:bubble3D val="0"/>
            <c:spPr>
              <a:solidFill>
                <a:srgbClr val="9999FF"/>
              </a:solidFill>
              <a:ln w="12677">
                <a:solidFill>
                  <a:srgbClr val="000000"/>
                </a:solidFill>
                <a:prstDash val="solid"/>
              </a:ln>
            </c:spPr>
          </c:dPt>
          <c:dPt>
            <c:idx val="1"/>
            <c:bubble3D val="0"/>
          </c:dPt>
          <c:dPt>
            <c:idx val="2"/>
            <c:bubble3D val="0"/>
            <c:spPr>
              <a:solidFill>
                <a:srgbClr val="FFFFCC"/>
              </a:solidFill>
              <a:ln w="12677">
                <a:solidFill>
                  <a:srgbClr val="000000"/>
                </a:solidFill>
                <a:prstDash val="solid"/>
              </a:ln>
            </c:spPr>
          </c:dPt>
          <c:cat>
            <c:strRef>
              <c:f>Sheet1!$B$1:$D$1</c:f>
              <c:strCache>
                <c:ptCount val="3"/>
                <c:pt idx="0">
                  <c:v>высокий</c:v>
                </c:pt>
                <c:pt idx="1">
                  <c:v>средний</c:v>
                </c:pt>
                <c:pt idx="2">
                  <c:v>низкий</c:v>
                </c:pt>
              </c:strCache>
            </c:strRef>
          </c:cat>
          <c:val>
            <c:numRef>
              <c:f>Sheet1!$B$3:$D$3</c:f>
              <c:numCache>
                <c:formatCode>General</c:formatCode>
                <c:ptCount val="3"/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</c:strCache>
            </c:strRef>
          </c:tx>
          <c:spPr>
            <a:solidFill>
              <a:srgbClr val="FFFFCC"/>
            </a:solidFill>
            <a:ln w="12677">
              <a:solidFill>
                <a:srgbClr val="000000"/>
              </a:solidFill>
              <a:prstDash val="solid"/>
            </a:ln>
          </c:spPr>
          <c:dPt>
            <c:idx val="0"/>
            <c:bubble3D val="0"/>
            <c:spPr>
              <a:solidFill>
                <a:srgbClr val="9999FF"/>
              </a:solidFill>
              <a:ln w="12677">
                <a:solidFill>
                  <a:srgbClr val="000000"/>
                </a:solidFill>
                <a:prstDash val="solid"/>
              </a:ln>
            </c:spPr>
          </c:dPt>
          <c:dPt>
            <c:idx val="1"/>
            <c:bubble3D val="0"/>
            <c:spPr>
              <a:solidFill>
                <a:srgbClr val="993366"/>
              </a:solidFill>
              <a:ln w="12677">
                <a:solidFill>
                  <a:srgbClr val="000000"/>
                </a:solidFill>
                <a:prstDash val="solid"/>
              </a:ln>
            </c:spPr>
          </c:dPt>
          <c:dPt>
            <c:idx val="2"/>
            <c:bubble3D val="0"/>
          </c:dPt>
          <c:cat>
            <c:strRef>
              <c:f>Sheet1!$B$1:$D$1</c:f>
              <c:strCache>
                <c:ptCount val="3"/>
                <c:pt idx="0">
                  <c:v>высокий</c:v>
                </c:pt>
                <c:pt idx="1">
                  <c:v>средний</c:v>
                </c:pt>
                <c:pt idx="2">
                  <c:v>низкий</c:v>
                </c:pt>
              </c:strCache>
            </c:strRef>
          </c:cat>
          <c:val>
            <c:numRef>
              <c:f>Sheet1!$B$4:$D$4</c:f>
              <c:numCache>
                <c:formatCode>General</c:formatCode>
                <c:ptCount val="3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 w="25354">
          <a:noFill/>
        </a:ln>
      </c:spPr>
    </c:plotArea>
    <c:plotVisOnly val="1"/>
    <c:dispBlanksAs val="zero"/>
    <c:showDLblsOverMax val="0"/>
  </c:chart>
  <c:spPr>
    <a:noFill/>
    <a:ln>
      <a:noFill/>
    </a:ln>
  </c:spPr>
  <c:txPr>
    <a:bodyPr/>
    <a:lstStyle/>
    <a:p>
      <a:pPr>
        <a:defRPr sz="474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2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6.6666666666666666E-2"/>
          <c:y val="8.9041095890410954E-2"/>
          <c:w val="0.66666666666666663"/>
          <c:h val="0.75342465753424659"/>
        </c:manualLayout>
      </c:layout>
      <c:pieChart>
        <c:varyColors val="1"/>
        <c:ser>
          <c:idx val="0"/>
          <c:order val="0"/>
          <c:tx>
            <c:strRef>
              <c:f>Sheet1!$A$2</c:f>
              <c:strCache>
                <c:ptCount val="1"/>
              </c:strCache>
            </c:strRef>
          </c:tx>
          <c:spPr>
            <a:solidFill>
              <a:srgbClr val="9999FF"/>
            </a:solidFill>
            <a:ln w="12701">
              <a:solidFill>
                <a:srgbClr val="000000"/>
              </a:solidFill>
              <a:prstDash val="solid"/>
            </a:ln>
          </c:spPr>
          <c:dPt>
            <c:idx val="0"/>
            <c:bubble3D val="0"/>
            <c:spPr>
              <a:solidFill>
                <a:srgbClr val="FF0000"/>
              </a:solidFill>
              <a:ln w="12701">
                <a:solidFill>
                  <a:srgbClr val="000000"/>
                </a:solidFill>
                <a:prstDash val="solid"/>
              </a:ln>
            </c:spPr>
          </c:dPt>
          <c:dPt>
            <c:idx val="1"/>
            <c:bubble3D val="0"/>
            <c:spPr>
              <a:solidFill>
                <a:srgbClr val="0066CC"/>
              </a:solidFill>
              <a:ln w="12701">
                <a:solidFill>
                  <a:srgbClr val="000000"/>
                </a:solidFill>
                <a:prstDash val="solid"/>
              </a:ln>
            </c:spPr>
          </c:dPt>
          <c:dPt>
            <c:idx val="2"/>
            <c:bubble3D val="0"/>
            <c:spPr>
              <a:solidFill>
                <a:srgbClr val="00FF00"/>
              </a:solidFill>
              <a:ln w="12701">
                <a:solidFill>
                  <a:srgbClr val="000000"/>
                </a:solidFill>
                <a:prstDash val="solid"/>
              </a:ln>
            </c:spPr>
          </c:dPt>
          <c:dLbls>
            <c:dLbl>
              <c:idx val="0"/>
              <c:layout>
                <c:manualLayout>
                  <c:x val="-0.28175912670007158"/>
                  <c:y val="3.0338515377885456E-3"/>
                </c:manualLayout>
              </c:layout>
              <c:spPr>
                <a:noFill/>
                <a:ln w="25402">
                  <a:noFill/>
                </a:ln>
              </c:spPr>
              <c:txPr>
                <a:bodyPr/>
                <a:lstStyle/>
                <a:p>
                  <a:pPr>
                    <a:defRPr sz="9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0.16666666666666666"/>
                  <c:y val="5.0945554882562754E-4"/>
                </c:manualLayout>
              </c:layout>
              <c:spPr>
                <a:noFill/>
                <a:ln w="25402">
                  <a:noFill/>
                </a:ln>
              </c:spPr>
              <c:txPr>
                <a:bodyPr/>
                <a:lstStyle/>
                <a:p>
                  <a:pPr>
                    <a:defRPr sz="8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7.8185397279885473E-3"/>
                  <c:y val="6.7638468268389512E-2"/>
                </c:manualLayout>
              </c:layout>
              <c:spPr>
                <a:noFill/>
                <a:ln w="25402">
                  <a:noFill/>
                </a:ln>
              </c:spPr>
              <c:txPr>
                <a:bodyPr/>
                <a:lstStyle/>
                <a:p>
                  <a:pPr>
                    <a:defRPr sz="900" b="1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402">
                <a:noFill/>
              </a:ln>
            </c:spPr>
            <c:txPr>
              <a:bodyPr/>
              <a:lstStyle/>
              <a:p>
                <a:pPr>
                  <a:defRPr sz="1425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Sheet1!$B$1:$D$1</c:f>
              <c:strCache>
                <c:ptCount val="3"/>
                <c:pt idx="0">
                  <c:v>высокий</c:v>
                </c:pt>
                <c:pt idx="1">
                  <c:v>средний</c:v>
                </c:pt>
                <c:pt idx="2">
                  <c:v>низкий</c:v>
                </c:pt>
              </c:strCache>
            </c:strRef>
          </c:cat>
          <c:val>
            <c:numRef>
              <c:f>Sheet1!$B$2:$D$2</c:f>
              <c:numCache>
                <c:formatCode>0%</c:formatCode>
                <c:ptCount val="3"/>
                <c:pt idx="0">
                  <c:v>0.48</c:v>
                </c:pt>
                <c:pt idx="1">
                  <c:v>0.52</c:v>
                </c:pt>
                <c:pt idx="2">
                  <c:v>0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</c:strCache>
            </c:strRef>
          </c:tx>
          <c:spPr>
            <a:solidFill>
              <a:srgbClr val="993366"/>
            </a:solidFill>
            <a:ln w="12701">
              <a:solidFill>
                <a:srgbClr val="000000"/>
              </a:solidFill>
              <a:prstDash val="solid"/>
            </a:ln>
          </c:spPr>
          <c:dPt>
            <c:idx val="0"/>
            <c:bubble3D val="0"/>
            <c:spPr>
              <a:solidFill>
                <a:srgbClr val="9999FF"/>
              </a:solidFill>
              <a:ln w="12701">
                <a:solidFill>
                  <a:srgbClr val="000000"/>
                </a:solidFill>
                <a:prstDash val="solid"/>
              </a:ln>
            </c:spPr>
          </c:dPt>
          <c:dPt>
            <c:idx val="1"/>
            <c:bubble3D val="0"/>
          </c:dPt>
          <c:dPt>
            <c:idx val="2"/>
            <c:bubble3D val="0"/>
            <c:spPr>
              <a:solidFill>
                <a:srgbClr val="FFFFCC"/>
              </a:solidFill>
              <a:ln w="12701">
                <a:solidFill>
                  <a:srgbClr val="000000"/>
                </a:solidFill>
                <a:prstDash val="solid"/>
              </a:ln>
            </c:spPr>
          </c:dPt>
          <c:cat>
            <c:strRef>
              <c:f>Sheet1!$B$1:$D$1</c:f>
              <c:strCache>
                <c:ptCount val="3"/>
                <c:pt idx="0">
                  <c:v>высокий</c:v>
                </c:pt>
                <c:pt idx="1">
                  <c:v>средний</c:v>
                </c:pt>
                <c:pt idx="2">
                  <c:v>низкий</c:v>
                </c:pt>
              </c:strCache>
            </c:strRef>
          </c:cat>
          <c:val>
            <c:numRef>
              <c:f>Sheet1!$B$3:$D$3</c:f>
              <c:numCache>
                <c:formatCode>General</c:formatCode>
                <c:ptCount val="3"/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</c:strCache>
            </c:strRef>
          </c:tx>
          <c:spPr>
            <a:solidFill>
              <a:srgbClr val="FFFFCC"/>
            </a:solidFill>
            <a:ln w="12701">
              <a:solidFill>
                <a:srgbClr val="000000"/>
              </a:solidFill>
              <a:prstDash val="solid"/>
            </a:ln>
          </c:spPr>
          <c:dPt>
            <c:idx val="0"/>
            <c:bubble3D val="0"/>
            <c:spPr>
              <a:solidFill>
                <a:srgbClr val="9999FF"/>
              </a:solidFill>
              <a:ln w="12701">
                <a:solidFill>
                  <a:srgbClr val="000000"/>
                </a:solidFill>
                <a:prstDash val="solid"/>
              </a:ln>
            </c:spPr>
          </c:dPt>
          <c:dPt>
            <c:idx val="1"/>
            <c:bubble3D val="0"/>
            <c:spPr>
              <a:solidFill>
                <a:srgbClr val="993366"/>
              </a:solidFill>
              <a:ln w="12701">
                <a:solidFill>
                  <a:srgbClr val="000000"/>
                </a:solidFill>
                <a:prstDash val="solid"/>
              </a:ln>
            </c:spPr>
          </c:dPt>
          <c:dPt>
            <c:idx val="2"/>
            <c:bubble3D val="0"/>
          </c:dPt>
          <c:cat>
            <c:strRef>
              <c:f>Sheet1!$B$1:$D$1</c:f>
              <c:strCache>
                <c:ptCount val="3"/>
                <c:pt idx="0">
                  <c:v>высокий</c:v>
                </c:pt>
                <c:pt idx="1">
                  <c:v>средний</c:v>
                </c:pt>
                <c:pt idx="2">
                  <c:v>низкий</c:v>
                </c:pt>
              </c:strCache>
            </c:strRef>
          </c:cat>
          <c:val>
            <c:numRef>
              <c:f>Sheet1!$B$4:$D$4</c:f>
              <c:numCache>
                <c:formatCode>General</c:formatCode>
                <c:ptCount val="3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 w="25402">
          <a:noFill/>
        </a:ln>
      </c:spPr>
    </c:plotArea>
    <c:plotVisOnly val="1"/>
    <c:dispBlanksAs val="zero"/>
    <c:showDLblsOverMax val="0"/>
  </c:chart>
  <c:spPr>
    <a:noFill/>
    <a:ln>
      <a:noFill/>
    </a:ln>
  </c:spPr>
  <c:txPr>
    <a:bodyPr/>
    <a:lstStyle/>
    <a:p>
      <a:pPr>
        <a:defRPr sz="475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2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6.6666666666666666E-2"/>
          <c:y val="8.9041095890410954E-2"/>
          <c:w val="0.66666666666666663"/>
          <c:h val="0.75342465753424659"/>
        </c:manualLayout>
      </c:layout>
      <c:pieChart>
        <c:varyColors val="1"/>
        <c:ser>
          <c:idx val="0"/>
          <c:order val="0"/>
          <c:tx>
            <c:strRef>
              <c:f>Sheet1!$A$2</c:f>
              <c:strCache>
                <c:ptCount val="1"/>
              </c:strCache>
            </c:strRef>
          </c:tx>
          <c:spPr>
            <a:solidFill>
              <a:srgbClr val="9999FF"/>
            </a:solidFill>
            <a:ln w="12677">
              <a:solidFill>
                <a:srgbClr val="000000"/>
              </a:solidFill>
              <a:prstDash val="solid"/>
            </a:ln>
          </c:spPr>
          <c:dPt>
            <c:idx val="0"/>
            <c:bubble3D val="0"/>
            <c:spPr>
              <a:solidFill>
                <a:srgbClr val="FF0000"/>
              </a:solidFill>
              <a:ln w="12677">
                <a:solidFill>
                  <a:srgbClr val="000000"/>
                </a:solidFill>
                <a:prstDash val="solid"/>
              </a:ln>
            </c:spPr>
          </c:dPt>
          <c:dPt>
            <c:idx val="1"/>
            <c:bubble3D val="0"/>
            <c:spPr>
              <a:solidFill>
                <a:srgbClr val="0066CC"/>
              </a:solidFill>
              <a:ln w="12677">
                <a:solidFill>
                  <a:srgbClr val="000000"/>
                </a:solidFill>
                <a:prstDash val="solid"/>
              </a:ln>
            </c:spPr>
          </c:dPt>
          <c:dPt>
            <c:idx val="2"/>
            <c:bubble3D val="0"/>
            <c:spPr>
              <a:solidFill>
                <a:srgbClr val="00FF00"/>
              </a:solidFill>
              <a:ln w="12677">
                <a:solidFill>
                  <a:srgbClr val="000000"/>
                </a:solidFill>
                <a:prstDash val="solid"/>
              </a:ln>
            </c:spPr>
          </c:dPt>
          <c:dLbls>
            <c:dLbl>
              <c:idx val="0"/>
              <c:layout>
                <c:manualLayout>
                  <c:x val="-7.9583841055260278E-3"/>
                  <c:y val="0.16438356164383561"/>
                </c:manualLayout>
              </c:layout>
              <c:spPr>
                <a:noFill/>
                <a:ln w="25354">
                  <a:noFill/>
                </a:ln>
              </c:spPr>
              <c:txPr>
                <a:bodyPr/>
                <a:lstStyle/>
                <a:p>
                  <a:pPr>
                    <a:defRPr sz="898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0.23868856392950882"/>
                  <c:y val="6.8785920990645399E-2"/>
                </c:manualLayout>
              </c:layout>
              <c:spPr>
                <a:noFill/>
                <a:ln w="25354">
                  <a:noFill/>
                </a:ln>
              </c:spPr>
              <c:txPr>
                <a:bodyPr/>
                <a:lstStyle/>
                <a:p>
                  <a:pPr>
                    <a:defRPr sz="799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0.12952380952380951"/>
                  <c:y val="-1.414900060569352E-2"/>
                </c:manualLayout>
              </c:layout>
              <c:spPr>
                <a:noFill/>
                <a:ln w="25354">
                  <a:noFill/>
                </a:ln>
              </c:spPr>
              <c:txPr>
                <a:bodyPr/>
                <a:lstStyle/>
                <a:p>
                  <a:pPr>
                    <a:defRPr sz="898" b="1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354">
                <a:noFill/>
              </a:ln>
            </c:spPr>
            <c:txPr>
              <a:bodyPr/>
              <a:lstStyle/>
              <a:p>
                <a:pPr>
                  <a:defRPr sz="1422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Sheet1!$B$1:$D$1</c:f>
              <c:strCache>
                <c:ptCount val="3"/>
                <c:pt idx="0">
                  <c:v>высокий</c:v>
                </c:pt>
                <c:pt idx="1">
                  <c:v>средний</c:v>
                </c:pt>
                <c:pt idx="2">
                  <c:v>низкий</c:v>
                </c:pt>
              </c:strCache>
            </c:strRef>
          </c:cat>
          <c:val>
            <c:numRef>
              <c:f>Sheet1!$B$2:$D$2</c:f>
              <c:numCache>
                <c:formatCode>0%</c:formatCode>
                <c:ptCount val="3"/>
                <c:pt idx="0">
                  <c:v>0</c:v>
                </c:pt>
                <c:pt idx="1">
                  <c:v>0.44</c:v>
                </c:pt>
                <c:pt idx="2">
                  <c:v>0.56000000000000005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</c:strCache>
            </c:strRef>
          </c:tx>
          <c:spPr>
            <a:solidFill>
              <a:srgbClr val="993366"/>
            </a:solidFill>
            <a:ln w="12677">
              <a:solidFill>
                <a:srgbClr val="000000"/>
              </a:solidFill>
              <a:prstDash val="solid"/>
            </a:ln>
          </c:spPr>
          <c:dPt>
            <c:idx val="0"/>
            <c:bubble3D val="0"/>
            <c:spPr>
              <a:solidFill>
                <a:srgbClr val="9999FF"/>
              </a:solidFill>
              <a:ln w="12677">
                <a:solidFill>
                  <a:srgbClr val="000000"/>
                </a:solidFill>
                <a:prstDash val="solid"/>
              </a:ln>
            </c:spPr>
          </c:dPt>
          <c:dPt>
            <c:idx val="1"/>
            <c:bubble3D val="0"/>
          </c:dPt>
          <c:dPt>
            <c:idx val="2"/>
            <c:bubble3D val="0"/>
            <c:spPr>
              <a:solidFill>
                <a:srgbClr val="FFFFCC"/>
              </a:solidFill>
              <a:ln w="12677">
                <a:solidFill>
                  <a:srgbClr val="000000"/>
                </a:solidFill>
                <a:prstDash val="solid"/>
              </a:ln>
            </c:spPr>
          </c:dPt>
          <c:cat>
            <c:strRef>
              <c:f>Sheet1!$B$1:$D$1</c:f>
              <c:strCache>
                <c:ptCount val="3"/>
                <c:pt idx="0">
                  <c:v>высокий</c:v>
                </c:pt>
                <c:pt idx="1">
                  <c:v>средний</c:v>
                </c:pt>
                <c:pt idx="2">
                  <c:v>низкий</c:v>
                </c:pt>
              </c:strCache>
            </c:strRef>
          </c:cat>
          <c:val>
            <c:numRef>
              <c:f>Sheet1!$B$3:$D$3</c:f>
              <c:numCache>
                <c:formatCode>General</c:formatCode>
                <c:ptCount val="3"/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</c:strCache>
            </c:strRef>
          </c:tx>
          <c:spPr>
            <a:solidFill>
              <a:srgbClr val="FFFFCC"/>
            </a:solidFill>
            <a:ln w="12677">
              <a:solidFill>
                <a:srgbClr val="000000"/>
              </a:solidFill>
              <a:prstDash val="solid"/>
            </a:ln>
          </c:spPr>
          <c:dPt>
            <c:idx val="0"/>
            <c:bubble3D val="0"/>
            <c:spPr>
              <a:solidFill>
                <a:srgbClr val="9999FF"/>
              </a:solidFill>
              <a:ln w="12677">
                <a:solidFill>
                  <a:srgbClr val="000000"/>
                </a:solidFill>
                <a:prstDash val="solid"/>
              </a:ln>
            </c:spPr>
          </c:dPt>
          <c:dPt>
            <c:idx val="1"/>
            <c:bubble3D val="0"/>
            <c:spPr>
              <a:solidFill>
                <a:srgbClr val="993366"/>
              </a:solidFill>
              <a:ln w="12677">
                <a:solidFill>
                  <a:srgbClr val="000000"/>
                </a:solidFill>
                <a:prstDash val="solid"/>
              </a:ln>
            </c:spPr>
          </c:dPt>
          <c:dPt>
            <c:idx val="2"/>
            <c:bubble3D val="0"/>
          </c:dPt>
          <c:cat>
            <c:strRef>
              <c:f>Sheet1!$B$1:$D$1</c:f>
              <c:strCache>
                <c:ptCount val="3"/>
                <c:pt idx="0">
                  <c:v>высокий</c:v>
                </c:pt>
                <c:pt idx="1">
                  <c:v>средний</c:v>
                </c:pt>
                <c:pt idx="2">
                  <c:v>низкий</c:v>
                </c:pt>
              </c:strCache>
            </c:strRef>
          </c:cat>
          <c:val>
            <c:numRef>
              <c:f>Sheet1!$B$4:$D$4</c:f>
              <c:numCache>
                <c:formatCode>General</c:formatCode>
                <c:ptCount val="3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 w="25354">
          <a:noFill/>
        </a:ln>
      </c:spPr>
    </c:plotArea>
    <c:plotVisOnly val="1"/>
    <c:dispBlanksAs val="zero"/>
    <c:showDLblsOverMax val="0"/>
  </c:chart>
  <c:spPr>
    <a:noFill/>
    <a:ln>
      <a:noFill/>
    </a:ln>
  </c:spPr>
  <c:txPr>
    <a:bodyPr/>
    <a:lstStyle/>
    <a:p>
      <a:pPr>
        <a:defRPr sz="474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0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6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7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8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9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498</TotalTime>
  <Pages>13</Pages>
  <Words>5611</Words>
  <Characters>31989</Characters>
  <Application>Microsoft Office Word</Application>
  <DocSecurity>0</DocSecurity>
  <Lines>266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kids</dc:creator>
  <cp:lastModifiedBy>kids</cp:lastModifiedBy>
  <cp:revision>1</cp:revision>
  <cp:lastPrinted>2016-01-18T07:52:00Z</cp:lastPrinted>
  <dcterms:created xsi:type="dcterms:W3CDTF">2016-01-18T06:16:00Z</dcterms:created>
  <dcterms:modified xsi:type="dcterms:W3CDTF">2016-01-24T14:43:00Z</dcterms:modified>
</cp:coreProperties>
</file>