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4B" w:rsidRDefault="00912B4B" w:rsidP="00912B4B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МУНИЦИПАЛЬНОЕ БЮДЖЕТНОЕ ДОШКОЛЬНОЕ ОБРАЗОВАТЕЛЬНОЕ УЧРЕЖДЕНИЕ</w:t>
      </w:r>
    </w:p>
    <w:p w:rsidR="00912B4B" w:rsidRDefault="00912B4B" w:rsidP="00912B4B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«ДЕТСКЙ САД № 2 ОБЩЕРАЗВИВАЮЩЕГО ВИДА ПОГРАНИЧНОГО МУНИЦИПАЛЬНОГО ОКРУГА»</w:t>
      </w:r>
    </w:p>
    <w:p w:rsidR="00912B4B" w:rsidRDefault="00912B4B" w:rsidP="00912B4B">
      <w:pPr>
        <w:pStyle w:val="Style13"/>
        <w:widowControl/>
        <w:jc w:val="center"/>
        <w:rPr>
          <w:rStyle w:val="FontStyle28"/>
          <w:b w:val="0"/>
          <w:sz w:val="28"/>
          <w:szCs w:val="28"/>
        </w:rPr>
      </w:pPr>
    </w:p>
    <w:p w:rsidR="00912B4B" w:rsidRDefault="00912B4B" w:rsidP="00912B4B">
      <w:pPr>
        <w:spacing w:before="0" w:beforeAutospacing="0" w:after="0" w:afterAutospacing="0"/>
        <w:jc w:val="right"/>
        <w:rPr>
          <w:lang w:val="ru-RU"/>
        </w:rPr>
      </w:pPr>
    </w:p>
    <w:p w:rsidR="00912B4B" w:rsidRDefault="00912B4B" w:rsidP="00912B4B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:rsidR="00912B4B" w:rsidRDefault="00912B4B" w:rsidP="00912B4B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</w:t>
      </w:r>
    </w:p>
    <w:p w:rsidR="00912B4B" w:rsidRPr="00912B4B" w:rsidRDefault="00912B4B" w:rsidP="00912B4B">
      <w:pPr>
        <w:pStyle w:val="Style13"/>
        <w:widowControl/>
        <w:tabs>
          <w:tab w:val="left" w:pos="142"/>
          <w:tab w:val="left" w:pos="284"/>
          <w:tab w:val="left" w:pos="426"/>
        </w:tabs>
        <w:rPr>
          <w:rStyle w:val="FontStyle28"/>
          <w:b w:val="0"/>
          <w:bCs w:val="0"/>
          <w:sz w:val="26"/>
          <w:szCs w:val="26"/>
        </w:rPr>
      </w:pPr>
      <w:r w:rsidRPr="00912B4B">
        <w:rPr>
          <w:rStyle w:val="FontStyle28"/>
          <w:b w:val="0"/>
          <w:bCs w:val="0"/>
          <w:sz w:val="26"/>
          <w:szCs w:val="26"/>
        </w:rPr>
        <w:t xml:space="preserve">    Принято                                                                             </w:t>
      </w:r>
      <w:r>
        <w:rPr>
          <w:rStyle w:val="FontStyle28"/>
          <w:b w:val="0"/>
          <w:bCs w:val="0"/>
          <w:sz w:val="26"/>
          <w:szCs w:val="26"/>
        </w:rPr>
        <w:t xml:space="preserve">                                                                             </w:t>
      </w:r>
      <w:r w:rsidR="007B0171">
        <w:rPr>
          <w:rStyle w:val="FontStyle28"/>
          <w:b w:val="0"/>
          <w:bCs w:val="0"/>
          <w:sz w:val="26"/>
          <w:szCs w:val="26"/>
        </w:rPr>
        <w:t>УТВЕРЖДЕНА</w:t>
      </w:r>
      <w:r w:rsidRPr="00912B4B">
        <w:rPr>
          <w:rStyle w:val="FontStyle28"/>
          <w:b w:val="0"/>
          <w:bCs w:val="0"/>
          <w:sz w:val="26"/>
          <w:szCs w:val="26"/>
        </w:rPr>
        <w:t>:</w:t>
      </w:r>
    </w:p>
    <w:p w:rsidR="00912B4B" w:rsidRPr="00912B4B" w:rsidRDefault="00912B4B" w:rsidP="00912B4B">
      <w:pPr>
        <w:pStyle w:val="Style13"/>
        <w:widowControl/>
        <w:rPr>
          <w:rStyle w:val="FontStyle28"/>
          <w:b w:val="0"/>
          <w:bCs w:val="0"/>
          <w:sz w:val="26"/>
          <w:szCs w:val="26"/>
        </w:rPr>
      </w:pPr>
      <w:r w:rsidRPr="00912B4B">
        <w:rPr>
          <w:rStyle w:val="FontStyle28"/>
          <w:b w:val="0"/>
          <w:bCs w:val="0"/>
          <w:sz w:val="26"/>
          <w:szCs w:val="26"/>
        </w:rPr>
        <w:t xml:space="preserve">    на </w:t>
      </w:r>
      <w:proofErr w:type="gramStart"/>
      <w:r w:rsidRPr="00912B4B">
        <w:rPr>
          <w:rStyle w:val="FontStyle28"/>
          <w:b w:val="0"/>
          <w:bCs w:val="0"/>
          <w:sz w:val="26"/>
          <w:szCs w:val="26"/>
        </w:rPr>
        <w:t>педагогическом</w:t>
      </w:r>
      <w:proofErr w:type="gramEnd"/>
      <w:r w:rsidRPr="00912B4B">
        <w:rPr>
          <w:rStyle w:val="FontStyle28"/>
          <w:b w:val="0"/>
          <w:bCs w:val="0"/>
          <w:sz w:val="26"/>
          <w:szCs w:val="26"/>
        </w:rPr>
        <w:t xml:space="preserve">                                                             </w:t>
      </w:r>
      <w:r>
        <w:rPr>
          <w:rStyle w:val="FontStyle28"/>
          <w:b w:val="0"/>
          <w:bCs w:val="0"/>
          <w:sz w:val="26"/>
          <w:szCs w:val="26"/>
        </w:rPr>
        <w:t xml:space="preserve">                                                                            </w:t>
      </w:r>
      <w:r w:rsidR="007B0171">
        <w:rPr>
          <w:rStyle w:val="FontStyle28"/>
          <w:b w:val="0"/>
          <w:bCs w:val="0"/>
          <w:sz w:val="26"/>
          <w:szCs w:val="26"/>
        </w:rPr>
        <w:t>приказом заведующего</w:t>
      </w:r>
      <w:r w:rsidRPr="00912B4B">
        <w:rPr>
          <w:rStyle w:val="FontStyle28"/>
          <w:b w:val="0"/>
          <w:bCs w:val="0"/>
          <w:sz w:val="26"/>
          <w:szCs w:val="26"/>
        </w:rPr>
        <w:t xml:space="preserve">                                  </w:t>
      </w:r>
    </w:p>
    <w:p w:rsidR="00912B4B" w:rsidRPr="00912B4B" w:rsidRDefault="00912B4B" w:rsidP="00912B4B">
      <w:pPr>
        <w:pStyle w:val="Style13"/>
        <w:widowControl/>
        <w:tabs>
          <w:tab w:val="left" w:pos="11199"/>
        </w:tabs>
        <w:jc w:val="both"/>
        <w:rPr>
          <w:rStyle w:val="FontStyle28"/>
          <w:b w:val="0"/>
          <w:bCs w:val="0"/>
          <w:sz w:val="26"/>
          <w:szCs w:val="26"/>
        </w:rPr>
      </w:pPr>
      <w:r w:rsidRPr="00912B4B">
        <w:rPr>
          <w:rStyle w:val="FontStyle28"/>
          <w:b w:val="0"/>
          <w:bCs w:val="0"/>
          <w:sz w:val="26"/>
          <w:szCs w:val="26"/>
        </w:rPr>
        <w:t xml:space="preserve">    </w:t>
      </w:r>
      <w:proofErr w:type="gramStart"/>
      <w:r w:rsidRPr="00912B4B">
        <w:rPr>
          <w:rStyle w:val="FontStyle28"/>
          <w:b w:val="0"/>
          <w:bCs w:val="0"/>
          <w:sz w:val="26"/>
          <w:szCs w:val="26"/>
        </w:rPr>
        <w:t>совете</w:t>
      </w:r>
      <w:proofErr w:type="gramEnd"/>
      <w:r w:rsidRPr="00912B4B">
        <w:rPr>
          <w:rStyle w:val="FontStyle28"/>
          <w:b w:val="0"/>
          <w:bCs w:val="0"/>
          <w:sz w:val="26"/>
          <w:szCs w:val="26"/>
        </w:rPr>
        <w:t xml:space="preserve"> педагогов                                                                </w:t>
      </w:r>
      <w:r>
        <w:rPr>
          <w:rStyle w:val="FontStyle28"/>
          <w:b w:val="0"/>
          <w:bCs w:val="0"/>
          <w:sz w:val="26"/>
          <w:szCs w:val="26"/>
        </w:rPr>
        <w:t xml:space="preserve">                                             </w:t>
      </w:r>
      <w:r w:rsidR="007B0171">
        <w:rPr>
          <w:rStyle w:val="FontStyle28"/>
          <w:b w:val="0"/>
          <w:bCs w:val="0"/>
          <w:sz w:val="26"/>
          <w:szCs w:val="26"/>
        </w:rPr>
        <w:t xml:space="preserve">                               № 12\4</w:t>
      </w:r>
      <w:r w:rsidRPr="00912B4B">
        <w:rPr>
          <w:rStyle w:val="FontStyle28"/>
          <w:b w:val="0"/>
          <w:bCs w:val="0"/>
          <w:sz w:val="26"/>
          <w:szCs w:val="26"/>
        </w:rPr>
        <w:t xml:space="preserve">   </w:t>
      </w:r>
      <w:r w:rsidR="007B0171">
        <w:rPr>
          <w:rStyle w:val="FontStyle28"/>
          <w:b w:val="0"/>
          <w:bCs w:val="0"/>
          <w:sz w:val="26"/>
          <w:szCs w:val="26"/>
        </w:rPr>
        <w:t xml:space="preserve"> от 17.03.2023 г.</w:t>
      </w:r>
      <w:r w:rsidRPr="00912B4B">
        <w:rPr>
          <w:rStyle w:val="FontStyle28"/>
          <w:b w:val="0"/>
          <w:bCs w:val="0"/>
          <w:sz w:val="26"/>
          <w:szCs w:val="26"/>
        </w:rPr>
        <w:t xml:space="preserve">                                   </w:t>
      </w:r>
    </w:p>
    <w:p w:rsidR="00912B4B" w:rsidRDefault="00912B4B" w:rsidP="00912B4B">
      <w:pPr>
        <w:pStyle w:val="Style13"/>
        <w:widowControl/>
        <w:jc w:val="both"/>
        <w:rPr>
          <w:rStyle w:val="FontStyle28"/>
          <w:b w:val="0"/>
          <w:bCs w:val="0"/>
          <w:sz w:val="26"/>
          <w:szCs w:val="26"/>
        </w:rPr>
      </w:pPr>
      <w:r w:rsidRPr="00912B4B">
        <w:rPr>
          <w:rStyle w:val="FontStyle28"/>
          <w:b w:val="0"/>
          <w:bCs w:val="0"/>
          <w:sz w:val="26"/>
          <w:szCs w:val="26"/>
        </w:rPr>
        <w:t xml:space="preserve">    протокол </w:t>
      </w:r>
      <w:r w:rsidRPr="00912B4B">
        <w:rPr>
          <w:rStyle w:val="FontStyle28"/>
          <w:b w:val="0"/>
          <w:bCs w:val="0"/>
          <w:sz w:val="26"/>
          <w:szCs w:val="26"/>
          <w:u w:val="single"/>
        </w:rPr>
        <w:t>№ 3</w:t>
      </w:r>
      <w:r w:rsidRPr="00912B4B">
        <w:rPr>
          <w:rStyle w:val="FontStyle28"/>
          <w:b w:val="0"/>
          <w:bCs w:val="0"/>
          <w:sz w:val="26"/>
          <w:szCs w:val="26"/>
        </w:rPr>
        <w:t xml:space="preserve"> от «</w:t>
      </w:r>
      <w:r w:rsidRPr="00912B4B">
        <w:rPr>
          <w:rStyle w:val="FontStyle28"/>
          <w:b w:val="0"/>
          <w:bCs w:val="0"/>
          <w:sz w:val="26"/>
          <w:szCs w:val="26"/>
          <w:u w:val="single"/>
        </w:rPr>
        <w:t>17» марта</w:t>
      </w:r>
      <w:r w:rsidRPr="00912B4B">
        <w:rPr>
          <w:rStyle w:val="FontStyle28"/>
          <w:b w:val="0"/>
          <w:bCs w:val="0"/>
          <w:sz w:val="26"/>
          <w:szCs w:val="26"/>
        </w:rPr>
        <w:t xml:space="preserve"> 20</w:t>
      </w:r>
      <w:r w:rsidRPr="00912B4B">
        <w:rPr>
          <w:rStyle w:val="FontStyle28"/>
          <w:b w:val="0"/>
          <w:bCs w:val="0"/>
          <w:sz w:val="26"/>
          <w:szCs w:val="26"/>
          <w:u w:val="single"/>
        </w:rPr>
        <w:t>23</w:t>
      </w:r>
      <w:r w:rsidRPr="00912B4B">
        <w:rPr>
          <w:rStyle w:val="FontStyle28"/>
          <w:b w:val="0"/>
          <w:bCs w:val="0"/>
          <w:sz w:val="26"/>
          <w:szCs w:val="26"/>
        </w:rPr>
        <w:t xml:space="preserve">г.                                 </w:t>
      </w:r>
      <w:r>
        <w:rPr>
          <w:rStyle w:val="FontStyle28"/>
          <w:b w:val="0"/>
          <w:bCs w:val="0"/>
          <w:sz w:val="26"/>
          <w:szCs w:val="26"/>
        </w:rPr>
        <w:t xml:space="preserve">                                                                            </w:t>
      </w:r>
    </w:p>
    <w:p w:rsidR="00CD6DBB" w:rsidRDefault="00CD6DBB" w:rsidP="00912B4B">
      <w:pPr>
        <w:pStyle w:val="Style13"/>
        <w:widowControl/>
        <w:jc w:val="both"/>
        <w:rPr>
          <w:rStyle w:val="FontStyle28"/>
          <w:b w:val="0"/>
          <w:bCs w:val="0"/>
          <w:sz w:val="26"/>
          <w:szCs w:val="26"/>
        </w:rPr>
      </w:pPr>
    </w:p>
    <w:p w:rsidR="00912B4B" w:rsidRPr="00CD6DBB" w:rsidRDefault="00912B4B" w:rsidP="00912B4B">
      <w:pPr>
        <w:pStyle w:val="Style13"/>
        <w:widowControl/>
        <w:jc w:val="both"/>
        <w:rPr>
          <w:rStyle w:val="FontStyle28"/>
          <w:sz w:val="26"/>
          <w:szCs w:val="26"/>
        </w:rPr>
      </w:pPr>
    </w:p>
    <w:p w:rsidR="00912B4B" w:rsidRPr="00CD6DBB" w:rsidRDefault="00912B4B" w:rsidP="00912B4B">
      <w:pPr>
        <w:pStyle w:val="Style13"/>
        <w:widowControl/>
        <w:jc w:val="center"/>
        <w:rPr>
          <w:rStyle w:val="FontStyle28"/>
          <w:sz w:val="26"/>
          <w:szCs w:val="26"/>
        </w:rPr>
      </w:pPr>
      <w:r w:rsidRPr="00CD6DBB">
        <w:rPr>
          <w:rStyle w:val="FontStyle28"/>
          <w:sz w:val="26"/>
          <w:szCs w:val="26"/>
        </w:rPr>
        <w:t xml:space="preserve">ДОРОЖНАЯ КАРТА </w:t>
      </w:r>
    </w:p>
    <w:p w:rsidR="00912B4B" w:rsidRPr="00CD6DBB" w:rsidRDefault="00912B4B" w:rsidP="00912B4B">
      <w:pPr>
        <w:pStyle w:val="Style13"/>
        <w:widowControl/>
        <w:jc w:val="center"/>
        <w:rPr>
          <w:rStyle w:val="FontStyle28"/>
          <w:sz w:val="26"/>
          <w:szCs w:val="26"/>
        </w:rPr>
      </w:pPr>
      <w:r w:rsidRPr="00CD6DBB">
        <w:rPr>
          <w:rStyle w:val="FontStyle28"/>
          <w:sz w:val="26"/>
          <w:szCs w:val="26"/>
        </w:rPr>
        <w:t xml:space="preserve">по изучению ФОП ДО в МБДОУ «Детский сад №2» </w:t>
      </w:r>
    </w:p>
    <w:p w:rsidR="00CD6DBB" w:rsidRDefault="00CD6DBB" w:rsidP="00F65FC6">
      <w:pPr>
        <w:pStyle w:val="Style13"/>
        <w:widowControl/>
        <w:rPr>
          <w:rStyle w:val="FontStyle28"/>
          <w:b w:val="0"/>
          <w:bCs w:val="0"/>
          <w:sz w:val="26"/>
          <w:szCs w:val="26"/>
        </w:rPr>
      </w:pPr>
    </w:p>
    <w:p w:rsidR="00CD6DBB" w:rsidRDefault="00CD6DBB" w:rsidP="00CD6DBB">
      <w:pPr>
        <w:pStyle w:val="Style13"/>
        <w:widowControl/>
        <w:jc w:val="both"/>
        <w:rPr>
          <w:rStyle w:val="FontStyle28"/>
          <w:b w:val="0"/>
          <w:bCs w:val="0"/>
          <w:sz w:val="26"/>
          <w:szCs w:val="26"/>
        </w:rPr>
      </w:pPr>
      <w:r w:rsidRPr="00CD6DBB">
        <w:rPr>
          <w:rStyle w:val="FontStyle28"/>
          <w:sz w:val="26"/>
          <w:szCs w:val="26"/>
        </w:rPr>
        <w:t>Первый этап:</w:t>
      </w:r>
      <w:r>
        <w:rPr>
          <w:rStyle w:val="FontStyle28"/>
          <w:b w:val="0"/>
          <w:bCs w:val="0"/>
          <w:sz w:val="26"/>
          <w:szCs w:val="26"/>
        </w:rPr>
        <w:t xml:space="preserve"> Проведение педагогического совета и создание рабочей группы для изучения, дальнейшего внедрения и управления Федеральной образовательной программой.</w:t>
      </w:r>
    </w:p>
    <w:p w:rsidR="00CD6DBB" w:rsidRDefault="00CD6DBB" w:rsidP="00CD6DBB">
      <w:pPr>
        <w:pStyle w:val="Style13"/>
        <w:widowControl/>
        <w:jc w:val="both"/>
        <w:rPr>
          <w:rStyle w:val="FontStyle28"/>
          <w:b w:val="0"/>
          <w:bCs w:val="0"/>
          <w:sz w:val="26"/>
          <w:szCs w:val="26"/>
        </w:rPr>
      </w:pPr>
      <w:r w:rsidRPr="00CD6DBB">
        <w:rPr>
          <w:rStyle w:val="FontStyle28"/>
          <w:sz w:val="26"/>
          <w:szCs w:val="26"/>
        </w:rPr>
        <w:t>Второй этап:</w:t>
      </w:r>
      <w:r>
        <w:rPr>
          <w:rStyle w:val="FontStyle28"/>
          <w:b w:val="0"/>
          <w:bCs w:val="0"/>
          <w:sz w:val="26"/>
          <w:szCs w:val="26"/>
        </w:rPr>
        <w:t xml:space="preserve"> Определение изменений и дополнений в образовательную деятельность ДО</w:t>
      </w:r>
      <w:r w:rsidR="00F90D78">
        <w:rPr>
          <w:rStyle w:val="FontStyle28"/>
          <w:b w:val="0"/>
          <w:bCs w:val="0"/>
          <w:sz w:val="26"/>
          <w:szCs w:val="26"/>
        </w:rPr>
        <w:t>У</w:t>
      </w:r>
      <w:r>
        <w:rPr>
          <w:rStyle w:val="FontStyle28"/>
          <w:b w:val="0"/>
          <w:bCs w:val="0"/>
          <w:sz w:val="26"/>
          <w:szCs w:val="26"/>
        </w:rPr>
        <w:t>.</w:t>
      </w:r>
    </w:p>
    <w:p w:rsidR="00CD6DBB" w:rsidRDefault="00CD6DBB" w:rsidP="00CD6DBB">
      <w:pPr>
        <w:pStyle w:val="Style13"/>
        <w:widowControl/>
        <w:jc w:val="both"/>
        <w:rPr>
          <w:rStyle w:val="FontStyle28"/>
          <w:b w:val="0"/>
          <w:bCs w:val="0"/>
          <w:sz w:val="26"/>
          <w:szCs w:val="26"/>
        </w:rPr>
      </w:pPr>
      <w:r>
        <w:rPr>
          <w:rStyle w:val="FontStyle28"/>
          <w:b w:val="0"/>
          <w:bCs w:val="0"/>
          <w:sz w:val="26"/>
          <w:szCs w:val="26"/>
        </w:rPr>
        <w:t>Составление плана-графика мероприятий по обеспечению подготовки к введению ФОП ДО.</w:t>
      </w:r>
    </w:p>
    <w:p w:rsidR="00CD6DBB" w:rsidRDefault="00CD6DBB" w:rsidP="00CD6DBB">
      <w:pPr>
        <w:pStyle w:val="Style13"/>
        <w:widowControl/>
        <w:jc w:val="both"/>
        <w:rPr>
          <w:rStyle w:val="FontStyle28"/>
          <w:b w:val="0"/>
          <w:bCs w:val="0"/>
          <w:sz w:val="26"/>
          <w:szCs w:val="26"/>
        </w:rPr>
      </w:pPr>
    </w:p>
    <w:p w:rsidR="00F90D78" w:rsidRDefault="00F90D78" w:rsidP="00CD6DBB">
      <w:pPr>
        <w:pStyle w:val="Style13"/>
        <w:widowControl/>
        <w:jc w:val="both"/>
        <w:rPr>
          <w:rStyle w:val="FontStyle28"/>
          <w:b w:val="0"/>
          <w:bCs w:val="0"/>
          <w:sz w:val="26"/>
          <w:szCs w:val="26"/>
        </w:rPr>
      </w:pPr>
    </w:p>
    <w:p w:rsidR="00CD6DBB" w:rsidRDefault="00CD6DBB" w:rsidP="00CD6DBB">
      <w:pPr>
        <w:pStyle w:val="Style13"/>
        <w:widowControl/>
        <w:jc w:val="center"/>
        <w:rPr>
          <w:rStyle w:val="FontStyle28"/>
          <w:sz w:val="26"/>
          <w:szCs w:val="26"/>
        </w:rPr>
      </w:pPr>
      <w:r w:rsidRPr="00CD6DBB">
        <w:rPr>
          <w:rStyle w:val="FontStyle28"/>
          <w:sz w:val="26"/>
          <w:szCs w:val="26"/>
        </w:rPr>
        <w:t>РЕАЛИЗАЦИЯ ПЕРВОГО ЭТАПА</w:t>
      </w:r>
    </w:p>
    <w:p w:rsidR="00F65FC6" w:rsidRPr="00CD6DBB" w:rsidRDefault="00F65FC6" w:rsidP="00CD6DBB">
      <w:pPr>
        <w:pStyle w:val="Style13"/>
        <w:widowControl/>
        <w:jc w:val="center"/>
        <w:rPr>
          <w:rStyle w:val="FontStyle28"/>
          <w:sz w:val="26"/>
          <w:szCs w:val="26"/>
        </w:rPr>
      </w:pPr>
    </w:p>
    <w:p w:rsidR="00CD6DBB" w:rsidRPr="00CD6DBB" w:rsidRDefault="00CD6DBB" w:rsidP="00CD6DBB">
      <w:pPr>
        <w:pStyle w:val="Style13"/>
        <w:widowControl/>
        <w:jc w:val="center"/>
        <w:rPr>
          <w:rStyle w:val="FontStyle28"/>
          <w:sz w:val="26"/>
          <w:szCs w:val="26"/>
        </w:rPr>
      </w:pPr>
      <w:r w:rsidRPr="00CD6DBB">
        <w:rPr>
          <w:rStyle w:val="FontStyle28"/>
          <w:sz w:val="26"/>
          <w:szCs w:val="26"/>
        </w:rPr>
        <w:t>Проведение педагогического совета и создание рабочей группы для разработки и управления программой</w:t>
      </w:r>
    </w:p>
    <w:p w:rsidR="00CD6DBB" w:rsidRDefault="00CD6DBB" w:rsidP="00CD6DBB">
      <w:pPr>
        <w:pStyle w:val="Style13"/>
        <w:widowControl/>
        <w:jc w:val="both"/>
        <w:rPr>
          <w:rStyle w:val="FontStyle28"/>
          <w:b w:val="0"/>
          <w:bCs w:val="0"/>
          <w:sz w:val="26"/>
          <w:szCs w:val="26"/>
        </w:rPr>
      </w:pPr>
    </w:p>
    <w:tbl>
      <w:tblPr>
        <w:tblStyle w:val="a3"/>
        <w:tblW w:w="15026" w:type="dxa"/>
        <w:tblInd w:w="-289" w:type="dxa"/>
        <w:tblLook w:val="04A0"/>
      </w:tblPr>
      <w:tblGrid>
        <w:gridCol w:w="568"/>
        <w:gridCol w:w="12332"/>
        <w:gridCol w:w="2126"/>
      </w:tblGrid>
      <w:tr w:rsidR="00CD6DBB" w:rsidRPr="00CD6DBB" w:rsidTr="00F65FC6">
        <w:tc>
          <w:tcPr>
            <w:tcW w:w="568" w:type="dxa"/>
          </w:tcPr>
          <w:p w:rsidR="00CD6DBB" w:rsidRPr="00822B0C" w:rsidRDefault="00CD6DBB" w:rsidP="00CD6DBB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 w:rsidRPr="00822B0C">
              <w:rPr>
                <w:rStyle w:val="FontStyle28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12332" w:type="dxa"/>
          </w:tcPr>
          <w:p w:rsidR="00CD6DBB" w:rsidRDefault="00CD6DBB" w:rsidP="00CD6DBB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Мероприятия</w:t>
            </w:r>
          </w:p>
          <w:p w:rsidR="00CD6DBB" w:rsidRDefault="00CD6DBB" w:rsidP="00CD6DBB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6DBB" w:rsidRDefault="00CD6DBB" w:rsidP="00CD6DBB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Сроки</w:t>
            </w:r>
          </w:p>
        </w:tc>
      </w:tr>
      <w:tr w:rsidR="00CD6DBB" w:rsidRPr="004378E4" w:rsidTr="00F65FC6">
        <w:tc>
          <w:tcPr>
            <w:tcW w:w="568" w:type="dxa"/>
          </w:tcPr>
          <w:p w:rsidR="00CD6DBB" w:rsidRPr="004378E4" w:rsidRDefault="00CD6DBB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CD6DBB" w:rsidRPr="004378E4" w:rsidRDefault="00CD6DBB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Создание рабочей группы, обеспечивающей координацию действий коллектива отвечающего за информационное, научно-методическое, экспертное сопровождение процесса.</w:t>
            </w:r>
          </w:p>
        </w:tc>
        <w:tc>
          <w:tcPr>
            <w:tcW w:w="2126" w:type="dxa"/>
          </w:tcPr>
          <w:p w:rsidR="00CD6DBB" w:rsidRPr="004378E4" w:rsidRDefault="00CD6DBB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Март 2023</w:t>
            </w:r>
          </w:p>
        </w:tc>
      </w:tr>
      <w:tr w:rsidR="00CD6DBB" w:rsidRPr="004378E4" w:rsidTr="00F65FC6">
        <w:tc>
          <w:tcPr>
            <w:tcW w:w="568" w:type="dxa"/>
          </w:tcPr>
          <w:p w:rsidR="00CD6DBB" w:rsidRPr="004378E4" w:rsidRDefault="00CD6DBB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CD6DBB" w:rsidRPr="004378E4" w:rsidRDefault="00CD6DBB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Формирование банка нормативно-правовых документов, регламентирующих введение и реализацию ФОП ДО.</w:t>
            </w:r>
          </w:p>
        </w:tc>
        <w:tc>
          <w:tcPr>
            <w:tcW w:w="2126" w:type="dxa"/>
          </w:tcPr>
          <w:p w:rsidR="00CD6DBB" w:rsidRPr="004378E4" w:rsidRDefault="00CD6DBB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Март 2023</w:t>
            </w:r>
          </w:p>
        </w:tc>
      </w:tr>
      <w:tr w:rsidR="00CD6DBB" w:rsidRPr="004378E4" w:rsidTr="00F65FC6">
        <w:tc>
          <w:tcPr>
            <w:tcW w:w="568" w:type="dxa"/>
          </w:tcPr>
          <w:p w:rsidR="00CD6DBB" w:rsidRPr="004378E4" w:rsidRDefault="00CD6DBB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332" w:type="dxa"/>
          </w:tcPr>
          <w:p w:rsidR="00CD6DBB" w:rsidRPr="004378E4" w:rsidRDefault="00CD6DBB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Организация изучения нормативно-правовых документов, регламентирующих введение и реализацию ФОП ДО педагогическим коллективом.</w:t>
            </w:r>
          </w:p>
        </w:tc>
        <w:tc>
          <w:tcPr>
            <w:tcW w:w="2126" w:type="dxa"/>
          </w:tcPr>
          <w:p w:rsidR="00CD6DBB" w:rsidRPr="004378E4" w:rsidRDefault="00CD6DBB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Март-апрель 2023</w:t>
            </w:r>
          </w:p>
        </w:tc>
      </w:tr>
      <w:tr w:rsidR="00CD6DBB" w:rsidRPr="004378E4" w:rsidTr="00F65FC6">
        <w:tc>
          <w:tcPr>
            <w:tcW w:w="568" w:type="dxa"/>
          </w:tcPr>
          <w:p w:rsidR="00CD6DBB" w:rsidRPr="004378E4" w:rsidRDefault="00CD6DBB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332" w:type="dxa"/>
          </w:tcPr>
          <w:p w:rsidR="00CD6DBB" w:rsidRPr="004378E4" w:rsidRDefault="00F90D78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Обеспечение профессиональной переподготовки специалистов и педагогов по внедрению ФОП ДО.</w:t>
            </w:r>
          </w:p>
        </w:tc>
        <w:tc>
          <w:tcPr>
            <w:tcW w:w="2126" w:type="dxa"/>
          </w:tcPr>
          <w:p w:rsidR="00CD6DBB" w:rsidRPr="004378E4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Апрель-август 2023</w:t>
            </w:r>
          </w:p>
        </w:tc>
      </w:tr>
      <w:tr w:rsidR="00F90D78" w:rsidRPr="004378E4" w:rsidTr="00F65FC6">
        <w:tc>
          <w:tcPr>
            <w:tcW w:w="568" w:type="dxa"/>
          </w:tcPr>
          <w:p w:rsidR="00F90D78" w:rsidRPr="004378E4" w:rsidRDefault="00F90D78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F90D78" w:rsidRPr="004378E4" w:rsidRDefault="00F90D78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Обеспечение участие членов рабочей группы в семинарах, конференциях и других мероприятиях по введению ФОП ДО.</w:t>
            </w:r>
          </w:p>
        </w:tc>
        <w:tc>
          <w:tcPr>
            <w:tcW w:w="2126" w:type="dxa"/>
          </w:tcPr>
          <w:p w:rsidR="00F90D78" w:rsidRPr="004378E4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Март-май 2023</w:t>
            </w:r>
          </w:p>
        </w:tc>
      </w:tr>
      <w:tr w:rsidR="00F90D78" w:rsidRPr="004378E4" w:rsidTr="00F65FC6">
        <w:tc>
          <w:tcPr>
            <w:tcW w:w="568" w:type="dxa"/>
          </w:tcPr>
          <w:p w:rsidR="00F90D78" w:rsidRPr="004378E4" w:rsidRDefault="00F90D78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332" w:type="dxa"/>
          </w:tcPr>
          <w:p w:rsidR="00F90D78" w:rsidRPr="004378E4" w:rsidRDefault="00F90D78" w:rsidP="00CD6DBB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Утверждение плана работы по введению ФОП ДО.</w:t>
            </w:r>
          </w:p>
        </w:tc>
        <w:tc>
          <w:tcPr>
            <w:tcW w:w="2126" w:type="dxa"/>
          </w:tcPr>
          <w:p w:rsidR="00F90D78" w:rsidRPr="004378E4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Март 2023</w:t>
            </w:r>
          </w:p>
        </w:tc>
      </w:tr>
    </w:tbl>
    <w:p w:rsidR="00CD6DBB" w:rsidRPr="004378E4" w:rsidRDefault="00CD6DBB" w:rsidP="00CD6DBB">
      <w:pPr>
        <w:pStyle w:val="Style13"/>
        <w:widowControl/>
        <w:jc w:val="both"/>
        <w:rPr>
          <w:rStyle w:val="FontStyle28"/>
          <w:b w:val="0"/>
          <w:bCs w:val="0"/>
          <w:sz w:val="24"/>
          <w:szCs w:val="24"/>
        </w:rPr>
      </w:pPr>
    </w:p>
    <w:p w:rsidR="00F90D78" w:rsidRDefault="00F90D78" w:rsidP="00F90D78">
      <w:pPr>
        <w:pStyle w:val="Style13"/>
        <w:widowControl/>
        <w:jc w:val="center"/>
        <w:rPr>
          <w:rStyle w:val="FontStyle28"/>
          <w:sz w:val="26"/>
          <w:szCs w:val="26"/>
        </w:rPr>
      </w:pPr>
      <w:r w:rsidRPr="00CD6DBB">
        <w:rPr>
          <w:rStyle w:val="FontStyle28"/>
          <w:sz w:val="26"/>
          <w:szCs w:val="26"/>
        </w:rPr>
        <w:lastRenderedPageBreak/>
        <w:t xml:space="preserve">РЕАЛИЗАЦИЯ </w:t>
      </w:r>
      <w:r>
        <w:rPr>
          <w:rStyle w:val="FontStyle28"/>
          <w:sz w:val="26"/>
          <w:szCs w:val="26"/>
        </w:rPr>
        <w:t>ВТОРОГО</w:t>
      </w:r>
      <w:r w:rsidRPr="00CD6DBB">
        <w:rPr>
          <w:rStyle w:val="FontStyle28"/>
          <w:sz w:val="26"/>
          <w:szCs w:val="26"/>
        </w:rPr>
        <w:t xml:space="preserve"> ЭТАПА</w:t>
      </w:r>
    </w:p>
    <w:p w:rsidR="00F65FC6" w:rsidRPr="00CD6DBB" w:rsidRDefault="00F65FC6" w:rsidP="00F90D78">
      <w:pPr>
        <w:pStyle w:val="Style13"/>
        <w:widowControl/>
        <w:jc w:val="center"/>
        <w:rPr>
          <w:rStyle w:val="FontStyle28"/>
          <w:sz w:val="26"/>
          <w:szCs w:val="26"/>
        </w:rPr>
      </w:pPr>
    </w:p>
    <w:p w:rsidR="00F90D78" w:rsidRPr="004378E4" w:rsidRDefault="00F90D78" w:rsidP="004378E4">
      <w:pPr>
        <w:pStyle w:val="Style13"/>
        <w:widowControl/>
        <w:jc w:val="center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>Определение изменений и дополнений</w:t>
      </w:r>
      <w:bookmarkStart w:id="0" w:name="_Hlk149222989"/>
    </w:p>
    <w:tbl>
      <w:tblPr>
        <w:tblStyle w:val="a3"/>
        <w:tblW w:w="15026" w:type="dxa"/>
        <w:tblInd w:w="-289" w:type="dxa"/>
        <w:tblLook w:val="04A0"/>
      </w:tblPr>
      <w:tblGrid>
        <w:gridCol w:w="568"/>
        <w:gridCol w:w="12332"/>
        <w:gridCol w:w="2126"/>
      </w:tblGrid>
      <w:tr w:rsidR="00F90D78" w:rsidRPr="00CD6DBB" w:rsidTr="00F65FC6">
        <w:tc>
          <w:tcPr>
            <w:tcW w:w="568" w:type="dxa"/>
          </w:tcPr>
          <w:p w:rsidR="00F90D78" w:rsidRDefault="00F90D78" w:rsidP="00AA5C28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12332" w:type="dxa"/>
          </w:tcPr>
          <w:p w:rsidR="00F90D78" w:rsidRDefault="00F90D78" w:rsidP="00AA5C28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Мероприятия</w:t>
            </w:r>
          </w:p>
          <w:p w:rsidR="00F90D78" w:rsidRDefault="00F90D78" w:rsidP="00AA5C28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90D78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Сроки</w:t>
            </w:r>
          </w:p>
        </w:tc>
      </w:tr>
      <w:tr w:rsidR="00F90D78" w:rsidRPr="00CD6DBB" w:rsidTr="00F65FC6">
        <w:tc>
          <w:tcPr>
            <w:tcW w:w="568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Организация обсуждения ФОП ДО.</w:t>
            </w:r>
          </w:p>
        </w:tc>
        <w:tc>
          <w:tcPr>
            <w:tcW w:w="2126" w:type="dxa"/>
          </w:tcPr>
          <w:p w:rsidR="00F90D78" w:rsidRPr="004378E4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Март 2023</w:t>
            </w:r>
          </w:p>
        </w:tc>
      </w:tr>
      <w:tr w:rsidR="00F90D78" w:rsidRPr="00CD6DBB" w:rsidTr="00F65FC6">
        <w:tc>
          <w:tcPr>
            <w:tcW w:w="568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Определение УМК (учебно-методических пособий), используемых в образовательном процессе в соответствии с ФОП ДО.</w:t>
            </w:r>
          </w:p>
        </w:tc>
        <w:tc>
          <w:tcPr>
            <w:tcW w:w="2126" w:type="dxa"/>
          </w:tcPr>
          <w:p w:rsidR="00F90D78" w:rsidRPr="004378E4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Март-апрель 2023</w:t>
            </w:r>
          </w:p>
        </w:tc>
      </w:tr>
      <w:tr w:rsidR="00F90D78" w:rsidRPr="00CD6DBB" w:rsidTr="00F65FC6">
        <w:tc>
          <w:tcPr>
            <w:tcW w:w="568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332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Приведение нормативной базы ДОУ в соответствии с требованиями ФОП ДО.</w:t>
            </w:r>
          </w:p>
        </w:tc>
        <w:tc>
          <w:tcPr>
            <w:tcW w:w="2126" w:type="dxa"/>
          </w:tcPr>
          <w:p w:rsidR="00F90D78" w:rsidRPr="004378E4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Апрель 2023</w:t>
            </w:r>
          </w:p>
        </w:tc>
      </w:tr>
      <w:tr w:rsidR="00F90D78" w:rsidRPr="00F90D78" w:rsidTr="00F65FC6">
        <w:tc>
          <w:tcPr>
            <w:tcW w:w="568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332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Разработка плана методической работы, обеспечивающей сопровождение подготовки к введению ФОП ДО.</w:t>
            </w:r>
          </w:p>
        </w:tc>
        <w:tc>
          <w:tcPr>
            <w:tcW w:w="2126" w:type="dxa"/>
          </w:tcPr>
          <w:p w:rsidR="00F90D78" w:rsidRPr="004378E4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Март 2023</w:t>
            </w:r>
          </w:p>
        </w:tc>
      </w:tr>
      <w:tr w:rsidR="00F90D78" w:rsidRPr="00F90D78" w:rsidTr="00F65FC6">
        <w:tc>
          <w:tcPr>
            <w:tcW w:w="568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Определение оптимальной модели организации воспитательно-образовательного процесса, обеспечивающей реализацию различных видов детской деятельности.</w:t>
            </w:r>
          </w:p>
        </w:tc>
        <w:tc>
          <w:tcPr>
            <w:tcW w:w="2126" w:type="dxa"/>
          </w:tcPr>
          <w:p w:rsidR="00F90D78" w:rsidRPr="004378E4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Апрель 2023</w:t>
            </w:r>
          </w:p>
        </w:tc>
      </w:tr>
      <w:tr w:rsidR="00F90D78" w:rsidRPr="00F90D78" w:rsidTr="00F65FC6">
        <w:tc>
          <w:tcPr>
            <w:tcW w:w="568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332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Определение результатов освоения ФОП ДО дошкольниками в соответствии с ФГОС.</w:t>
            </w:r>
          </w:p>
        </w:tc>
        <w:tc>
          <w:tcPr>
            <w:tcW w:w="2126" w:type="dxa"/>
          </w:tcPr>
          <w:p w:rsidR="00F90D78" w:rsidRPr="004378E4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Май 2024</w:t>
            </w:r>
          </w:p>
        </w:tc>
      </w:tr>
    </w:tbl>
    <w:bookmarkEnd w:id="0"/>
    <w:p w:rsidR="00F90D78" w:rsidRPr="004378E4" w:rsidRDefault="00F90D78" w:rsidP="004378E4">
      <w:pPr>
        <w:pStyle w:val="Style13"/>
        <w:widowControl/>
        <w:jc w:val="center"/>
        <w:rPr>
          <w:rStyle w:val="FontStyle28"/>
          <w:sz w:val="26"/>
          <w:szCs w:val="26"/>
        </w:rPr>
      </w:pPr>
      <w:r w:rsidRPr="00F90D78">
        <w:rPr>
          <w:rStyle w:val="FontStyle28"/>
          <w:sz w:val="26"/>
          <w:szCs w:val="26"/>
        </w:rPr>
        <w:t>Финансово-экономическое обеспечения подготовки к введению ФОП ДО</w:t>
      </w:r>
    </w:p>
    <w:tbl>
      <w:tblPr>
        <w:tblStyle w:val="a3"/>
        <w:tblW w:w="15026" w:type="dxa"/>
        <w:tblInd w:w="-289" w:type="dxa"/>
        <w:tblLook w:val="04A0"/>
      </w:tblPr>
      <w:tblGrid>
        <w:gridCol w:w="568"/>
        <w:gridCol w:w="12332"/>
        <w:gridCol w:w="2126"/>
      </w:tblGrid>
      <w:tr w:rsidR="00F90D78" w:rsidRPr="00CD6DBB" w:rsidTr="00F65FC6">
        <w:tc>
          <w:tcPr>
            <w:tcW w:w="568" w:type="dxa"/>
          </w:tcPr>
          <w:p w:rsidR="00F90D78" w:rsidRDefault="00F90D78" w:rsidP="00AA5C28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12332" w:type="dxa"/>
          </w:tcPr>
          <w:p w:rsidR="00F90D78" w:rsidRDefault="00F90D78" w:rsidP="00AA5C28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Мероприятия</w:t>
            </w:r>
          </w:p>
          <w:p w:rsidR="00F90D78" w:rsidRDefault="00F90D78" w:rsidP="00AA5C28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90D78" w:rsidRDefault="00F90D78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Сроки</w:t>
            </w:r>
          </w:p>
        </w:tc>
      </w:tr>
      <w:tr w:rsidR="00F90D78" w:rsidRPr="00822B0C" w:rsidTr="00F65FC6">
        <w:tc>
          <w:tcPr>
            <w:tcW w:w="568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F90D78" w:rsidRPr="004378E4" w:rsidRDefault="00822B0C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Расчет потребностей в расходах образовательного учреждения в условиях реализации ФОП ДО.</w:t>
            </w:r>
          </w:p>
        </w:tc>
        <w:tc>
          <w:tcPr>
            <w:tcW w:w="2126" w:type="dxa"/>
          </w:tcPr>
          <w:p w:rsidR="00F90D78" w:rsidRPr="004378E4" w:rsidRDefault="00822B0C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Май 2023</w:t>
            </w:r>
          </w:p>
        </w:tc>
      </w:tr>
      <w:tr w:rsidR="00F90D78" w:rsidRPr="00822B0C" w:rsidTr="00F65FC6">
        <w:tc>
          <w:tcPr>
            <w:tcW w:w="568" w:type="dxa"/>
          </w:tcPr>
          <w:p w:rsidR="00F90D78" w:rsidRPr="004378E4" w:rsidRDefault="00F90D78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F90D78" w:rsidRPr="004378E4" w:rsidRDefault="00822B0C" w:rsidP="00AA5C28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Приведение в соответствие с требованиями ФОП ДО и новыми квалификационными характеристиками должностных инструкций работников ДОУ.</w:t>
            </w:r>
          </w:p>
        </w:tc>
        <w:tc>
          <w:tcPr>
            <w:tcW w:w="2126" w:type="dxa"/>
          </w:tcPr>
          <w:p w:rsidR="00F90D78" w:rsidRPr="004378E4" w:rsidRDefault="00822B0C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Август 2023</w:t>
            </w:r>
          </w:p>
        </w:tc>
      </w:tr>
    </w:tbl>
    <w:p w:rsidR="00822B0C" w:rsidRPr="004378E4" w:rsidRDefault="00822B0C" w:rsidP="004378E4">
      <w:pPr>
        <w:pStyle w:val="Style13"/>
        <w:widowControl/>
        <w:jc w:val="center"/>
        <w:rPr>
          <w:rStyle w:val="FontStyle28"/>
          <w:sz w:val="26"/>
          <w:szCs w:val="26"/>
        </w:rPr>
      </w:pPr>
      <w:r w:rsidRPr="00822B0C">
        <w:rPr>
          <w:rStyle w:val="FontStyle28"/>
          <w:sz w:val="26"/>
          <w:szCs w:val="26"/>
        </w:rPr>
        <w:t>Информационное обеспечение подготовки введения ФОП ДО</w:t>
      </w:r>
    </w:p>
    <w:tbl>
      <w:tblPr>
        <w:tblStyle w:val="a3"/>
        <w:tblW w:w="15026" w:type="dxa"/>
        <w:tblInd w:w="-289" w:type="dxa"/>
        <w:tblLook w:val="04A0"/>
      </w:tblPr>
      <w:tblGrid>
        <w:gridCol w:w="568"/>
        <w:gridCol w:w="12332"/>
        <w:gridCol w:w="2126"/>
      </w:tblGrid>
      <w:tr w:rsidR="00822B0C" w:rsidRPr="00CD6DBB" w:rsidTr="00F65FC6">
        <w:tc>
          <w:tcPr>
            <w:tcW w:w="568" w:type="dxa"/>
          </w:tcPr>
          <w:p w:rsidR="00822B0C" w:rsidRDefault="00822B0C" w:rsidP="00EC5FAF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12332" w:type="dxa"/>
          </w:tcPr>
          <w:p w:rsidR="00822B0C" w:rsidRDefault="00822B0C" w:rsidP="00EC5FAF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Мероприятия</w:t>
            </w:r>
          </w:p>
          <w:p w:rsidR="00822B0C" w:rsidRDefault="00822B0C" w:rsidP="00EC5FAF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22B0C" w:rsidRDefault="00822B0C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Сроки</w:t>
            </w:r>
          </w:p>
        </w:tc>
      </w:tr>
      <w:tr w:rsidR="00822B0C" w:rsidRPr="00822B0C" w:rsidTr="00F65FC6">
        <w:tc>
          <w:tcPr>
            <w:tcW w:w="568" w:type="dxa"/>
          </w:tcPr>
          <w:p w:rsidR="00822B0C" w:rsidRPr="004378E4" w:rsidRDefault="00822B0C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822B0C" w:rsidRPr="004378E4" w:rsidRDefault="00822B0C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Размещение информации о ходе подготовки к введению ФОП ДО на сайте дошкольного учреждения</w:t>
            </w:r>
          </w:p>
        </w:tc>
        <w:tc>
          <w:tcPr>
            <w:tcW w:w="2126" w:type="dxa"/>
          </w:tcPr>
          <w:p w:rsidR="00822B0C" w:rsidRPr="004378E4" w:rsidRDefault="00822B0C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Март-апрель 2023</w:t>
            </w:r>
          </w:p>
        </w:tc>
      </w:tr>
      <w:tr w:rsidR="00822B0C" w:rsidRPr="00822B0C" w:rsidTr="00F65FC6">
        <w:tc>
          <w:tcPr>
            <w:tcW w:w="568" w:type="dxa"/>
          </w:tcPr>
          <w:p w:rsidR="00822B0C" w:rsidRPr="004378E4" w:rsidRDefault="00822B0C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822B0C" w:rsidRPr="004378E4" w:rsidRDefault="00822B0C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Внесение информации о ходе подготовки к введению ФОП ДО в самоанализ ДОУ</w:t>
            </w:r>
          </w:p>
        </w:tc>
        <w:tc>
          <w:tcPr>
            <w:tcW w:w="2126" w:type="dxa"/>
          </w:tcPr>
          <w:p w:rsidR="00822B0C" w:rsidRPr="004378E4" w:rsidRDefault="00822B0C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Май 2023</w:t>
            </w:r>
          </w:p>
        </w:tc>
      </w:tr>
    </w:tbl>
    <w:p w:rsidR="00822B0C" w:rsidRPr="004378E4" w:rsidRDefault="00822B0C" w:rsidP="004378E4">
      <w:pPr>
        <w:pStyle w:val="Style13"/>
        <w:widowControl/>
        <w:jc w:val="center"/>
        <w:rPr>
          <w:rStyle w:val="FontStyle28"/>
          <w:sz w:val="26"/>
          <w:szCs w:val="26"/>
        </w:rPr>
      </w:pPr>
      <w:r w:rsidRPr="00822B0C">
        <w:rPr>
          <w:rStyle w:val="FontStyle28"/>
          <w:sz w:val="26"/>
          <w:szCs w:val="26"/>
        </w:rPr>
        <w:t>Кадровое обеспечение подготовки к введению ФОП ДО</w:t>
      </w:r>
    </w:p>
    <w:tbl>
      <w:tblPr>
        <w:tblStyle w:val="a3"/>
        <w:tblW w:w="15026" w:type="dxa"/>
        <w:tblInd w:w="-289" w:type="dxa"/>
        <w:tblLook w:val="04A0"/>
      </w:tblPr>
      <w:tblGrid>
        <w:gridCol w:w="568"/>
        <w:gridCol w:w="12332"/>
        <w:gridCol w:w="2126"/>
      </w:tblGrid>
      <w:tr w:rsidR="00822B0C" w:rsidRPr="00CD6DBB" w:rsidTr="00F65FC6">
        <w:tc>
          <w:tcPr>
            <w:tcW w:w="568" w:type="dxa"/>
          </w:tcPr>
          <w:p w:rsidR="00822B0C" w:rsidRDefault="00822B0C" w:rsidP="00EC5FAF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12332" w:type="dxa"/>
          </w:tcPr>
          <w:p w:rsidR="00822B0C" w:rsidRDefault="00822B0C" w:rsidP="00EC5FAF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Мероприятия</w:t>
            </w:r>
          </w:p>
          <w:p w:rsidR="00822B0C" w:rsidRDefault="00822B0C" w:rsidP="00EC5FAF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22B0C" w:rsidRPr="004378E4" w:rsidRDefault="00822B0C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Сроки</w:t>
            </w:r>
          </w:p>
        </w:tc>
      </w:tr>
      <w:tr w:rsidR="00822B0C" w:rsidRPr="00822B0C" w:rsidTr="00F65FC6">
        <w:tc>
          <w:tcPr>
            <w:tcW w:w="568" w:type="dxa"/>
          </w:tcPr>
          <w:p w:rsidR="00822B0C" w:rsidRPr="004378E4" w:rsidRDefault="00822B0C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822B0C" w:rsidRPr="004378E4" w:rsidRDefault="00822B0C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Осуществление повышения квалификации всех воспитателей и специалистов.</w:t>
            </w:r>
          </w:p>
        </w:tc>
        <w:tc>
          <w:tcPr>
            <w:tcW w:w="2126" w:type="dxa"/>
          </w:tcPr>
          <w:p w:rsidR="00822B0C" w:rsidRPr="004378E4" w:rsidRDefault="00822B0C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В течение года</w:t>
            </w:r>
          </w:p>
        </w:tc>
      </w:tr>
      <w:tr w:rsidR="00822B0C" w:rsidRPr="00822B0C" w:rsidTr="00F65FC6">
        <w:tc>
          <w:tcPr>
            <w:tcW w:w="568" w:type="dxa"/>
          </w:tcPr>
          <w:p w:rsidR="00822B0C" w:rsidRPr="004378E4" w:rsidRDefault="00822B0C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822B0C" w:rsidRPr="004378E4" w:rsidRDefault="004378E4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Методическое обеспечение библиотечного фонда как информационного центра по подготовке к введению ФОП ДО</w:t>
            </w:r>
          </w:p>
        </w:tc>
        <w:tc>
          <w:tcPr>
            <w:tcW w:w="2126" w:type="dxa"/>
          </w:tcPr>
          <w:p w:rsidR="00822B0C" w:rsidRPr="004378E4" w:rsidRDefault="004378E4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В течение года</w:t>
            </w:r>
          </w:p>
        </w:tc>
      </w:tr>
    </w:tbl>
    <w:p w:rsidR="004378E4" w:rsidRPr="004378E4" w:rsidRDefault="004378E4" w:rsidP="00F65FC6">
      <w:pPr>
        <w:spacing w:before="0" w:beforeAutospacing="0" w:after="0" w:afterAutospacing="0"/>
        <w:jc w:val="center"/>
        <w:rPr>
          <w:rStyle w:val="FontStyle28"/>
          <w:sz w:val="26"/>
          <w:szCs w:val="26"/>
          <w:lang w:val="ru-RU"/>
        </w:rPr>
      </w:pPr>
      <w:r w:rsidRPr="004378E4">
        <w:rPr>
          <w:rStyle w:val="FontStyle28"/>
          <w:sz w:val="26"/>
          <w:szCs w:val="26"/>
          <w:lang w:val="ru-RU"/>
        </w:rPr>
        <w:t>Материально-техническое обеспечение подготовки к введению ФОП ДО</w:t>
      </w:r>
    </w:p>
    <w:tbl>
      <w:tblPr>
        <w:tblStyle w:val="a3"/>
        <w:tblW w:w="15026" w:type="dxa"/>
        <w:tblInd w:w="-289" w:type="dxa"/>
        <w:tblLook w:val="04A0"/>
      </w:tblPr>
      <w:tblGrid>
        <w:gridCol w:w="568"/>
        <w:gridCol w:w="12332"/>
        <w:gridCol w:w="2126"/>
      </w:tblGrid>
      <w:tr w:rsidR="004378E4" w:rsidRPr="00CD6DBB" w:rsidTr="00F65FC6">
        <w:tc>
          <w:tcPr>
            <w:tcW w:w="568" w:type="dxa"/>
          </w:tcPr>
          <w:p w:rsidR="004378E4" w:rsidRDefault="004378E4" w:rsidP="00EC5FAF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12332" w:type="dxa"/>
          </w:tcPr>
          <w:p w:rsidR="004378E4" w:rsidRDefault="004378E4" w:rsidP="00EC5FAF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Мероприятия</w:t>
            </w:r>
          </w:p>
          <w:p w:rsidR="004378E4" w:rsidRDefault="004378E4" w:rsidP="00EC5FAF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378E4" w:rsidRDefault="004378E4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6"/>
                <w:szCs w:val="26"/>
              </w:rPr>
            </w:pPr>
            <w:r>
              <w:rPr>
                <w:rStyle w:val="FontStyle28"/>
                <w:b w:val="0"/>
                <w:bCs w:val="0"/>
                <w:sz w:val="26"/>
                <w:szCs w:val="26"/>
              </w:rPr>
              <w:t>Сроки</w:t>
            </w:r>
          </w:p>
        </w:tc>
      </w:tr>
      <w:tr w:rsidR="004378E4" w:rsidRPr="00822B0C" w:rsidTr="00F65FC6">
        <w:tc>
          <w:tcPr>
            <w:tcW w:w="568" w:type="dxa"/>
          </w:tcPr>
          <w:p w:rsidR="004378E4" w:rsidRPr="004378E4" w:rsidRDefault="004378E4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4378E4" w:rsidRPr="004378E4" w:rsidRDefault="004378E4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Обогащение предметно-развивающей среды в соответствие с требованиями ФОП ДО</w:t>
            </w:r>
          </w:p>
        </w:tc>
        <w:tc>
          <w:tcPr>
            <w:tcW w:w="2126" w:type="dxa"/>
          </w:tcPr>
          <w:p w:rsidR="004378E4" w:rsidRPr="004378E4" w:rsidRDefault="004378E4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В течение года</w:t>
            </w:r>
          </w:p>
        </w:tc>
      </w:tr>
      <w:tr w:rsidR="004378E4" w:rsidRPr="00822B0C" w:rsidTr="00F65FC6">
        <w:tc>
          <w:tcPr>
            <w:tcW w:w="568" w:type="dxa"/>
          </w:tcPr>
          <w:p w:rsidR="004378E4" w:rsidRPr="004378E4" w:rsidRDefault="004378E4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F65FC6" w:rsidRPr="004378E4" w:rsidRDefault="004378E4" w:rsidP="00EC5FAF">
            <w:pPr>
              <w:pStyle w:val="Style13"/>
              <w:widowControl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Укрепление материально-технической базы ДОУ</w:t>
            </w:r>
          </w:p>
        </w:tc>
        <w:tc>
          <w:tcPr>
            <w:tcW w:w="2126" w:type="dxa"/>
          </w:tcPr>
          <w:p w:rsidR="004378E4" w:rsidRPr="004378E4" w:rsidRDefault="004378E4" w:rsidP="004378E4">
            <w:pPr>
              <w:pStyle w:val="Style13"/>
              <w:widowControl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4378E4">
              <w:rPr>
                <w:rStyle w:val="FontStyle28"/>
                <w:b w:val="0"/>
                <w:bCs w:val="0"/>
                <w:sz w:val="24"/>
                <w:szCs w:val="24"/>
              </w:rPr>
              <w:t>В течение года</w:t>
            </w:r>
          </w:p>
        </w:tc>
      </w:tr>
    </w:tbl>
    <w:p w:rsidR="00F12C76" w:rsidRPr="00912B4B" w:rsidRDefault="00F12C76" w:rsidP="00F65FC6">
      <w:pPr>
        <w:jc w:val="both"/>
        <w:rPr>
          <w:lang w:val="ru-RU"/>
        </w:rPr>
      </w:pPr>
    </w:p>
    <w:sectPr w:rsidR="00F12C76" w:rsidRPr="00912B4B" w:rsidSect="00F65FC6">
      <w:pgSz w:w="16838" w:h="11906" w:orient="landscape" w:code="9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2B4B"/>
    <w:rsid w:val="004378E4"/>
    <w:rsid w:val="005E05C2"/>
    <w:rsid w:val="006C0B77"/>
    <w:rsid w:val="00715F1D"/>
    <w:rsid w:val="007B0171"/>
    <w:rsid w:val="00822B0C"/>
    <w:rsid w:val="008242FF"/>
    <w:rsid w:val="00870751"/>
    <w:rsid w:val="00912B4B"/>
    <w:rsid w:val="00922C48"/>
    <w:rsid w:val="00B915B7"/>
    <w:rsid w:val="00CD6DBB"/>
    <w:rsid w:val="00EA59DF"/>
    <w:rsid w:val="00EE4070"/>
    <w:rsid w:val="00F12C76"/>
    <w:rsid w:val="00F65FC6"/>
    <w:rsid w:val="00F9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4B"/>
    <w:pPr>
      <w:spacing w:before="100" w:beforeAutospacing="1" w:after="100" w:afterAutospacing="1" w:line="240" w:lineRule="auto"/>
    </w:pPr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912B4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912B4B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uiPriority w:val="39"/>
    <w:rsid w:val="00CD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2023-10-26T03:59:00Z</dcterms:created>
  <dcterms:modified xsi:type="dcterms:W3CDTF">2023-10-27T05:01:00Z</dcterms:modified>
</cp:coreProperties>
</file>