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C6" w:rsidRDefault="00CE00C6" w:rsidP="00CE00C6">
      <w:pPr>
        <w:spacing w:before="10" w:after="1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E00C6" w:rsidRDefault="00CE00C6" w:rsidP="00CE00C6">
      <w:pPr>
        <w:pStyle w:val="17PRIL-txt"/>
        <w:spacing w:after="57" w:line="276" w:lineRule="auto"/>
        <w:ind w:firstLine="284"/>
        <w:jc w:val="center"/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</w:pP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>Муниципальное бюджет</w:t>
      </w:r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ное дошкольное образовательное 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>учреждение «Детский сад №2</w:t>
      </w:r>
      <w:r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 общеразвивающего вида Пограничного муниципального округа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t xml:space="preserve">» </w:t>
      </w:r>
      <w:r w:rsidRPr="008055A9">
        <w:rPr>
          <w:rStyle w:val="propis"/>
          <w:rFonts w:ascii="Times New Roman" w:hAnsi="Times New Roman" w:cs="Times New Roman"/>
          <w:i w:val="0"/>
          <w:iCs/>
          <w:sz w:val="26"/>
          <w:szCs w:val="26"/>
        </w:rPr>
        <w:br/>
        <w:t>(МБДОУ «Детский сад №2»)</w:t>
      </w:r>
    </w:p>
    <w:tbl>
      <w:tblPr>
        <w:tblpPr w:leftFromText="180" w:rightFromText="180" w:vertAnchor="text" w:horzAnchor="margin" w:tblpXSpec="center" w:tblpY="40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402"/>
      </w:tblGrid>
      <w:tr w:rsidR="00CE00C6" w:rsidRPr="004672CE" w:rsidTr="008E383C">
        <w:trPr>
          <w:trHeight w:val="19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CE00C6" w:rsidRPr="004672CE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0C6" w:rsidRPr="004672CE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0C6" w:rsidRPr="004672CE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0C6" w:rsidRPr="004672CE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72CE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</w:tc>
      </w:tr>
      <w:tr w:rsidR="00CE00C6" w:rsidRPr="004672CE" w:rsidTr="008E383C">
        <w:trPr>
          <w:trHeight w:val="19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CE00C6" w:rsidRPr="008055A9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педагогическом совете № 1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055A9">
              <w:rPr>
                <w:rStyle w:val="propis"/>
                <w:rFonts w:ascii="Times New Roman" w:hAnsi="Times New Roman" w:cs="Times New Roman"/>
                <w:iCs/>
                <w:sz w:val="26"/>
                <w:szCs w:val="26"/>
              </w:rPr>
              <w:t>МБДОУ «Детский сад №2»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0C6" w:rsidRPr="008055A9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5A9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заведующего </w:t>
            </w:r>
            <w:r w:rsidRPr="008055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055A9">
              <w:rPr>
                <w:rStyle w:val="propis"/>
                <w:rFonts w:ascii="Times New Roman" w:hAnsi="Times New Roman" w:cs="Times New Roman"/>
                <w:iCs/>
                <w:sz w:val="26"/>
                <w:szCs w:val="26"/>
              </w:rPr>
              <w:t>МБДОУ «Детский сад №2»</w:t>
            </w:r>
          </w:p>
        </w:tc>
      </w:tr>
      <w:tr w:rsidR="00CE00C6" w:rsidRPr="004672CE" w:rsidTr="008E383C">
        <w:trPr>
          <w:trHeight w:val="28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CE00C6" w:rsidRPr="00372E2C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(протокол от</w:t>
            </w:r>
            <w:r w:rsidRPr="00372E2C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31.08.2024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г. </w:t>
            </w: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№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1</w:t>
            </w:r>
            <w:r w:rsidRPr="003D1A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0C6" w:rsidRPr="00372E2C" w:rsidRDefault="00CE00C6" w:rsidP="008E383C">
            <w:pPr>
              <w:pStyle w:val="17PRIL-txt"/>
              <w:jc w:val="left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31.08.2024 г. </w:t>
            </w:r>
            <w:r w:rsidRPr="00372E2C"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 w:rsidRPr="00372E2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r>
              <w:rPr>
                <w:rStyle w:val="propis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30</w:t>
            </w:r>
          </w:p>
        </w:tc>
      </w:tr>
    </w:tbl>
    <w:p w:rsidR="00CE00C6" w:rsidRPr="003A5C3A" w:rsidRDefault="00CE00C6" w:rsidP="00CE00C6"/>
    <w:p w:rsidR="00CE00C6" w:rsidRDefault="00CE00C6" w:rsidP="00CE00C6">
      <w:pPr>
        <w:pStyle w:val="ad"/>
        <w:rPr>
          <w:sz w:val="20"/>
        </w:rPr>
      </w:pPr>
    </w:p>
    <w:p w:rsidR="00CE00C6" w:rsidRPr="00210B07" w:rsidRDefault="00CE00C6" w:rsidP="00CE00C6">
      <w:pPr>
        <w:jc w:val="center"/>
        <w:rPr>
          <w:sz w:val="28"/>
          <w:szCs w:val="28"/>
        </w:rPr>
      </w:pPr>
    </w:p>
    <w:p w:rsidR="00CE00C6" w:rsidRPr="00210B07" w:rsidRDefault="00CE00C6" w:rsidP="00CE00C6">
      <w:pPr>
        <w:jc w:val="center"/>
      </w:pPr>
    </w:p>
    <w:p w:rsidR="00CE00C6" w:rsidRPr="00210B07" w:rsidRDefault="00CE00C6" w:rsidP="00CE00C6">
      <w:pPr>
        <w:jc w:val="center"/>
      </w:pPr>
    </w:p>
    <w:p w:rsidR="00CE00C6" w:rsidRPr="00210B07" w:rsidRDefault="00CE00C6" w:rsidP="00CE00C6">
      <w:pPr>
        <w:tabs>
          <w:tab w:val="left" w:pos="6285"/>
        </w:tabs>
        <w:jc w:val="center"/>
      </w:pPr>
    </w:p>
    <w:p w:rsidR="00CE00C6" w:rsidRPr="00210B07" w:rsidRDefault="00CE00C6" w:rsidP="00CE00C6">
      <w:pPr>
        <w:jc w:val="center"/>
      </w:pPr>
    </w:p>
    <w:p w:rsidR="00CE00C6" w:rsidRPr="00210B07" w:rsidRDefault="00CE00C6" w:rsidP="00CE00C6">
      <w:pPr>
        <w:jc w:val="center"/>
      </w:pPr>
    </w:p>
    <w:p w:rsidR="00CE00C6" w:rsidRPr="00210B07" w:rsidRDefault="00CE00C6" w:rsidP="00CE00C6">
      <w:pPr>
        <w:jc w:val="center"/>
      </w:pPr>
    </w:p>
    <w:p w:rsidR="008E383C" w:rsidRPr="008E383C" w:rsidRDefault="00CE00C6" w:rsidP="008E383C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E383C">
        <w:rPr>
          <w:rFonts w:ascii="Times New Roman" w:hAnsi="Times New Roman" w:cs="Times New Roman"/>
          <w:b/>
          <w:sz w:val="52"/>
          <w:szCs w:val="52"/>
        </w:rPr>
        <w:t>Дополнительна</w:t>
      </w:r>
      <w:r w:rsidR="008E383C">
        <w:rPr>
          <w:rFonts w:ascii="Times New Roman" w:hAnsi="Times New Roman" w:cs="Times New Roman"/>
          <w:b/>
          <w:sz w:val="52"/>
          <w:szCs w:val="52"/>
        </w:rPr>
        <w:t xml:space="preserve">я общеобразовательная программа </w:t>
      </w:r>
      <w:r w:rsidRPr="008E383C">
        <w:rPr>
          <w:rFonts w:ascii="Times New Roman" w:hAnsi="Times New Roman" w:cs="Times New Roman"/>
          <w:b/>
          <w:sz w:val="52"/>
          <w:szCs w:val="52"/>
        </w:rPr>
        <w:t>«</w:t>
      </w:r>
      <w:r w:rsidR="008E383C" w:rsidRPr="008E383C">
        <w:rPr>
          <w:rFonts w:ascii="Times New Roman" w:hAnsi="Times New Roman" w:cs="Times New Roman"/>
          <w:b/>
          <w:sz w:val="52"/>
          <w:szCs w:val="52"/>
        </w:rPr>
        <w:t>Ладушки</w:t>
      </w:r>
      <w:r w:rsidRPr="008E383C">
        <w:rPr>
          <w:rFonts w:ascii="Times New Roman" w:hAnsi="Times New Roman" w:cs="Times New Roman"/>
          <w:b/>
          <w:sz w:val="52"/>
          <w:szCs w:val="52"/>
        </w:rPr>
        <w:t>»</w:t>
      </w:r>
    </w:p>
    <w:p w:rsidR="00CE00C6" w:rsidRPr="00CE00C6" w:rsidRDefault="00CE00C6" w:rsidP="00CE00C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E00C6">
        <w:rPr>
          <w:rFonts w:ascii="Times New Roman" w:hAnsi="Times New Roman" w:cs="Times New Roman"/>
          <w:b/>
          <w:sz w:val="40"/>
          <w:szCs w:val="40"/>
        </w:rPr>
        <w:t>(срок реализации программы 1 год)</w:t>
      </w: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0C6" w:rsidRPr="00CE00C6" w:rsidRDefault="008E383C" w:rsidP="00CE00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мелкой моторики у детей раннего возраста (1,5-3 года)</w:t>
      </w: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Default="00CE00C6" w:rsidP="00CE00C6">
      <w:pPr>
        <w:tabs>
          <w:tab w:val="left" w:pos="748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83C" w:rsidRDefault="008E383C" w:rsidP="00CE00C6">
      <w:pPr>
        <w:tabs>
          <w:tab w:val="left" w:pos="748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383C" w:rsidRPr="00CE00C6" w:rsidRDefault="008E383C" w:rsidP="00CE00C6">
      <w:pPr>
        <w:tabs>
          <w:tab w:val="left" w:pos="748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tabs>
          <w:tab w:val="left" w:pos="3885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0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E00C6">
        <w:rPr>
          <w:rFonts w:ascii="Times New Roman" w:hAnsi="Times New Roman" w:cs="Times New Roman"/>
          <w:sz w:val="28"/>
          <w:szCs w:val="28"/>
        </w:rPr>
        <w:t xml:space="preserve">Воспитатель:  </w:t>
      </w:r>
      <w:r>
        <w:rPr>
          <w:rFonts w:ascii="Times New Roman" w:hAnsi="Times New Roman" w:cs="Times New Roman"/>
          <w:sz w:val="28"/>
          <w:szCs w:val="28"/>
        </w:rPr>
        <w:t>Тихонова Т.Н.</w:t>
      </w:r>
    </w:p>
    <w:p w:rsidR="00CE00C6" w:rsidRPr="00CE00C6" w:rsidRDefault="00CE00C6" w:rsidP="00CE00C6">
      <w:pPr>
        <w:tabs>
          <w:tab w:val="left" w:pos="3885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E00C6">
        <w:rPr>
          <w:rFonts w:ascii="Times New Roman" w:hAnsi="Times New Roman" w:cs="Times New Roman"/>
          <w:sz w:val="28"/>
          <w:szCs w:val="28"/>
        </w:rPr>
        <w:t>Педагог высшей квалификационной категории</w:t>
      </w: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E00C6" w:rsidRPr="00CE00C6" w:rsidRDefault="00CE00C6" w:rsidP="00CE00C6">
      <w:pPr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rPr>
          <w:rFonts w:ascii="Times New Roman" w:hAnsi="Times New Roman" w:cs="Times New Roman"/>
          <w:sz w:val="28"/>
          <w:szCs w:val="28"/>
        </w:rPr>
      </w:pPr>
    </w:p>
    <w:p w:rsidR="00CE00C6" w:rsidRPr="00CE00C6" w:rsidRDefault="00CE00C6" w:rsidP="00CE00C6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0C6">
        <w:rPr>
          <w:rFonts w:ascii="Times New Roman" w:hAnsi="Times New Roman" w:cs="Times New Roman"/>
          <w:sz w:val="28"/>
          <w:szCs w:val="28"/>
        </w:rPr>
        <w:t>п. Пограничный 2024 г.</w:t>
      </w:r>
    </w:p>
    <w:p w:rsidR="00E56792" w:rsidRPr="00423B07" w:rsidRDefault="00E56792" w:rsidP="00423B07">
      <w:pPr>
        <w:suppressAutoHyphens/>
        <w:spacing w:after="0" w:line="240" w:lineRule="auto"/>
        <w:ind w:firstLine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E56792" w:rsidRPr="00423B07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E56792" w:rsidRPr="00423B07" w:rsidRDefault="00E56792" w:rsidP="00423B07">
      <w:pPr>
        <w:suppressAutoHyphens/>
        <w:spacing w:after="0" w:line="240" w:lineRule="auto"/>
        <w:ind w:left="-425" w:right="-425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E56792" w:rsidRPr="008E383C" w:rsidRDefault="00E56792" w:rsidP="00423B07">
      <w:pPr>
        <w:tabs>
          <w:tab w:val="left" w:pos="567"/>
        </w:tabs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Целевой раздел.</w:t>
      </w:r>
    </w:p>
    <w:p w:rsidR="00E56792" w:rsidRPr="008E383C" w:rsidRDefault="00E56792" w:rsidP="00423B07">
      <w:pPr>
        <w:tabs>
          <w:tab w:val="left" w:pos="567"/>
        </w:tabs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1.1</w:t>
      </w: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Пояснительная записка</w:t>
      </w:r>
    </w:p>
    <w:p w:rsidR="00E56792" w:rsidRPr="008E383C" w:rsidRDefault="00423B07" w:rsidP="00423B07">
      <w:pPr>
        <w:tabs>
          <w:tab w:val="left" w:pos="567"/>
        </w:tabs>
        <w:suppressAutoHyphens/>
        <w:spacing w:after="0" w:line="240" w:lineRule="auto"/>
        <w:ind w:right="-425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1.1.1.</w:t>
      </w:r>
      <w:r w:rsidR="00E56792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Цели и задачи реализации Программы</w:t>
      </w:r>
    </w:p>
    <w:p w:rsidR="00E56792" w:rsidRPr="008E383C" w:rsidRDefault="00423B07" w:rsidP="00423B07">
      <w:pPr>
        <w:tabs>
          <w:tab w:val="left" w:pos="567"/>
        </w:tabs>
        <w:suppressAutoHyphens/>
        <w:spacing w:after="0" w:line="240" w:lineRule="auto"/>
        <w:ind w:right="-425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1.1.2.</w:t>
      </w:r>
      <w:r w:rsidR="00E56792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Принципы и подходы к формированию Программы</w:t>
      </w:r>
    </w:p>
    <w:p w:rsidR="00E56792" w:rsidRPr="008E383C" w:rsidRDefault="00E56792" w:rsidP="00423B07">
      <w:pPr>
        <w:tabs>
          <w:tab w:val="left" w:pos="567"/>
        </w:tabs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1.2</w:t>
      </w: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Планируемые результаты освоения Программы</w:t>
      </w:r>
    </w:p>
    <w:p w:rsidR="00E56792" w:rsidRPr="008E383C" w:rsidRDefault="00E56792" w:rsidP="00423B07">
      <w:pPr>
        <w:suppressAutoHyphens/>
        <w:spacing w:after="0" w:line="240" w:lineRule="auto"/>
        <w:ind w:left="-425"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56792" w:rsidRPr="008E383C" w:rsidRDefault="00423B07" w:rsidP="00423B07">
      <w:pPr>
        <w:tabs>
          <w:tab w:val="left" w:pos="567"/>
        </w:tabs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2.</w:t>
      </w:r>
      <w:r w:rsidR="00E56792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Содержательный раздел.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2.1. Содержание рабочей программы.  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2.2. Тематическое планирование</w:t>
      </w:r>
    </w:p>
    <w:p w:rsidR="00E56792" w:rsidRPr="008E383C" w:rsidRDefault="00E56792" w:rsidP="00423B07">
      <w:pPr>
        <w:suppressAutoHyphens/>
        <w:spacing w:after="0" w:line="240" w:lineRule="auto"/>
        <w:ind w:left="-425"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56792" w:rsidRPr="008E383C" w:rsidRDefault="00423B07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3.</w:t>
      </w:r>
      <w:r w:rsidR="00E56792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Организационный раздел.                                  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3.1. Календарно-тематический план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3.2. Организация предметно – развивающей среды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="00423B07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3.3. Материально-техническое обеспечение Програ</w:t>
      </w:r>
      <w:r w:rsidR="00D71EC1"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>ммы</w:t>
      </w:r>
    </w:p>
    <w:p w:rsidR="00E56792" w:rsidRPr="008E383C" w:rsidRDefault="00E56792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3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3.4. Приложение</w:t>
      </w:r>
    </w:p>
    <w:p w:rsidR="00E56792" w:rsidRPr="008E383C" w:rsidRDefault="00E56792" w:rsidP="00423B0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6E11" w:rsidRPr="00423B07" w:rsidRDefault="005D6E11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P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303D" w:rsidRDefault="00F9303D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66BF7" w:rsidRDefault="00166BF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66BF7" w:rsidRPr="00423B07" w:rsidRDefault="00166BF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303D" w:rsidRDefault="00F9303D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3B07" w:rsidRPr="00423B07" w:rsidRDefault="00423B07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3A00" w:rsidRPr="00423B07" w:rsidRDefault="001E3A00" w:rsidP="00423B07">
      <w:pPr>
        <w:suppressAutoHyphens/>
        <w:spacing w:after="0" w:line="240" w:lineRule="auto"/>
        <w:ind w:right="-425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1.</w:t>
      </w: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  <w:t>Целевой раздел.</w:t>
      </w:r>
    </w:p>
    <w:p w:rsidR="001E3A00" w:rsidRPr="00423B07" w:rsidRDefault="001E3A00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1.1</w:t>
      </w: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  <w:t>Пояснительная записка</w:t>
      </w:r>
    </w:p>
    <w:p w:rsidR="00423B07" w:rsidRDefault="001E3A00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Calibri" w:hAnsi="Times New Roman" w:cs="Times New Roman"/>
          <w:sz w:val="28"/>
          <w:szCs w:val="28"/>
          <w:lang w:eastAsia="ar-SA"/>
        </w:rPr>
        <w:t>Рабочая программа кружка для детей 2 группы раннего возраста «</w:t>
      </w:r>
      <w:r w:rsidR="00423B07">
        <w:rPr>
          <w:rFonts w:ascii="Times New Roman" w:eastAsia="Calibri" w:hAnsi="Times New Roman" w:cs="Times New Roman"/>
          <w:sz w:val="28"/>
          <w:szCs w:val="28"/>
          <w:lang w:eastAsia="ar-SA"/>
        </w:rPr>
        <w:t>Ромашки</w:t>
      </w:r>
      <w:r w:rsidRPr="00423B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МБДОУ </w:t>
      </w:r>
      <w:r w:rsidRPr="00423B07">
        <w:rPr>
          <w:rFonts w:ascii="Times New Roman" w:eastAsia="Calibri" w:hAnsi="Times New Roman" w:cs="Times New Roman"/>
          <w:sz w:val="28"/>
          <w:szCs w:val="28"/>
        </w:rPr>
        <w:t>«Детский сад</w:t>
      </w:r>
      <w:r w:rsidR="00423B07">
        <w:rPr>
          <w:rFonts w:ascii="Times New Roman" w:eastAsia="Calibri" w:hAnsi="Times New Roman" w:cs="Times New Roman"/>
          <w:sz w:val="28"/>
          <w:szCs w:val="28"/>
        </w:rPr>
        <w:t>№2</w:t>
      </w:r>
      <w:r w:rsidRPr="00423B0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423B07">
        <w:rPr>
          <w:rFonts w:ascii="Times New Roman" w:eastAsia="Calibri" w:hAnsi="Times New Roman" w:cs="Times New Roman"/>
          <w:sz w:val="28"/>
          <w:szCs w:val="28"/>
        </w:rPr>
        <w:t>пгт. Пограничный ПМО,</w:t>
      </w:r>
      <w:r w:rsidRPr="00423B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развитию мелкой моторики у детей раннего возраста построено в соответствии с требованиями ФГОС и отражает основные направления всестороннего развития ребенка. </w:t>
      </w:r>
    </w:p>
    <w:p w:rsidR="00423B07" w:rsidRDefault="001E3A00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программы положены принципы:  научной обоснованности и практич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применимости;  развивающий характер обучения, основанный на детской акти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ности; интеграция образовательных областей в соответствии с возрастными возмо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ностями и особенностями воспитанников; комплексно – тематическое построение о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разовательного процесса;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ношение к развитию дошкольника.</w:t>
      </w:r>
    </w:p>
    <w:p w:rsidR="001E3A00" w:rsidRPr="00423B07" w:rsidRDefault="001E3A00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программа предназначена для работы с детьми раннего возраста по пр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вильному развитию мелкой моторики и является своевременной поддержкой в форм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ровании последовательной координации движений пальцев рук у детей.                                                        </w:t>
      </w:r>
    </w:p>
    <w:p w:rsidR="001E3A00" w:rsidRPr="00423B07" w:rsidRDefault="001E3A00" w:rsidP="00423B07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Актуальность.</w:t>
      </w:r>
    </w:p>
    <w:p w:rsidR="00927FC9" w:rsidRPr="00423B07" w:rsidRDefault="00ED6EC6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23B07">
        <w:rPr>
          <w:sz w:val="28"/>
          <w:szCs w:val="28"/>
        </w:rPr>
        <w:t>Развитие мелкой моторики рук ребёнка - одна из значимых задач целостного пед</w:t>
      </w:r>
      <w:r w:rsidRPr="00423B07">
        <w:rPr>
          <w:sz w:val="28"/>
          <w:szCs w:val="28"/>
        </w:rPr>
        <w:t>а</w:t>
      </w:r>
      <w:r w:rsidRPr="00423B07">
        <w:rPr>
          <w:sz w:val="28"/>
          <w:szCs w:val="28"/>
        </w:rPr>
        <w:t>гогического процесса в системе ДОУ. Программа, направленная на развитие мелкой моторики у де</w:t>
      </w:r>
      <w:r w:rsidR="00927FC9" w:rsidRPr="00423B07">
        <w:rPr>
          <w:sz w:val="28"/>
          <w:szCs w:val="28"/>
        </w:rPr>
        <w:t>тей раннего возраста актуальна, так как малыши с плохо развитой ру</w:t>
      </w:r>
      <w:r w:rsidR="00927FC9" w:rsidRPr="00423B07">
        <w:rPr>
          <w:sz w:val="28"/>
          <w:szCs w:val="28"/>
        </w:rPr>
        <w:t>ч</w:t>
      </w:r>
      <w:r w:rsidR="00927FC9" w:rsidRPr="00423B07">
        <w:rPr>
          <w:sz w:val="28"/>
          <w:szCs w:val="28"/>
        </w:rPr>
        <w:t>ной моторикой неловко держат ложку, не могут сами застегивать пуговицы, шнур</w:t>
      </w:r>
      <w:r w:rsidR="00927FC9" w:rsidRPr="00423B07">
        <w:rPr>
          <w:sz w:val="28"/>
          <w:szCs w:val="28"/>
        </w:rPr>
        <w:t>о</w:t>
      </w:r>
      <w:r w:rsidR="00927FC9" w:rsidRPr="00423B07">
        <w:rPr>
          <w:sz w:val="28"/>
          <w:szCs w:val="28"/>
        </w:rPr>
        <w:t>вать ботинки. Им бывает трудно собрать рассыпавшиеся детали конструктора, играть с пазлами, мозаикой. Очень часто дети раннего возраста не могут держать карандаш и рисовать им. Вот почему важно   развивать общую и мелкую моторику рук ребенка.</w:t>
      </w:r>
    </w:p>
    <w:p w:rsidR="00ED6EC6" w:rsidRPr="00423B07" w:rsidRDefault="00927FC9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23B07">
        <w:rPr>
          <w:sz w:val="28"/>
          <w:szCs w:val="28"/>
        </w:rPr>
        <w:t xml:space="preserve"> </w:t>
      </w:r>
      <w:r w:rsidR="00ED6EC6" w:rsidRPr="00423B07">
        <w:rPr>
          <w:sz w:val="28"/>
          <w:szCs w:val="28"/>
        </w:rPr>
        <w:t>Мелкая моторика рук взаимодействует с такими высшими свойствами сознания, как внимание, мышление, оптико-пространственное восприятие (координация), воо</w:t>
      </w:r>
      <w:r w:rsidR="00ED6EC6" w:rsidRPr="00423B07">
        <w:rPr>
          <w:sz w:val="28"/>
          <w:szCs w:val="28"/>
        </w:rPr>
        <w:t>б</w:t>
      </w:r>
      <w:r w:rsidR="00ED6EC6" w:rsidRPr="00423B07">
        <w:rPr>
          <w:sz w:val="28"/>
          <w:szCs w:val="28"/>
        </w:rPr>
        <w:t>ражение, наблюдательность, зрительная и двигательная память, речь. Развитие нав</w:t>
      </w:r>
      <w:r w:rsidR="00ED6EC6" w:rsidRPr="00423B07">
        <w:rPr>
          <w:sz w:val="28"/>
          <w:szCs w:val="28"/>
        </w:rPr>
        <w:t>ы</w:t>
      </w:r>
      <w:r w:rsidR="00ED6EC6" w:rsidRPr="00423B07">
        <w:rPr>
          <w:sz w:val="28"/>
          <w:szCs w:val="28"/>
        </w:rPr>
        <w:t>ков мелкой моторики важно ещё и потому, что вся дальнейшая жизнь ребёнка потр</w:t>
      </w:r>
      <w:r w:rsidR="00ED6EC6" w:rsidRPr="00423B07">
        <w:rPr>
          <w:sz w:val="28"/>
          <w:szCs w:val="28"/>
        </w:rPr>
        <w:t>е</w:t>
      </w:r>
      <w:r w:rsidR="00ED6EC6" w:rsidRPr="00423B07">
        <w:rPr>
          <w:sz w:val="28"/>
          <w:szCs w:val="28"/>
        </w:rPr>
        <w:t>бует использование точных, координированных движений кистей и пальцев, которые необходимы, чтобы одеваться, рисовать и писать, а также выполнять множество ра</w:t>
      </w:r>
      <w:r w:rsidR="00ED6EC6" w:rsidRPr="00423B07">
        <w:rPr>
          <w:sz w:val="28"/>
          <w:szCs w:val="28"/>
        </w:rPr>
        <w:t>з</w:t>
      </w:r>
      <w:r w:rsidR="00ED6EC6" w:rsidRPr="00423B07">
        <w:rPr>
          <w:sz w:val="28"/>
          <w:szCs w:val="28"/>
        </w:rPr>
        <w:t>нообразных и учебных действий. От степени развития моторики руки в дальнейшем зависит уровень подготовки руки дошкольника к письму, а значит и степень успева</w:t>
      </w:r>
      <w:r w:rsidR="00ED6EC6" w:rsidRPr="00423B07">
        <w:rPr>
          <w:sz w:val="28"/>
          <w:szCs w:val="28"/>
        </w:rPr>
        <w:t>е</w:t>
      </w:r>
      <w:r w:rsidR="00ED6EC6" w:rsidRPr="00423B07">
        <w:rPr>
          <w:sz w:val="28"/>
          <w:szCs w:val="28"/>
        </w:rPr>
        <w:t xml:space="preserve">мости обучения ребенка в начальной школе.  </w:t>
      </w:r>
    </w:p>
    <w:p w:rsidR="00ED6EC6" w:rsidRPr="00423B07" w:rsidRDefault="00ED6EC6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23B07">
        <w:rPr>
          <w:sz w:val="28"/>
          <w:szCs w:val="28"/>
        </w:rPr>
        <w:t>Профессор Н. М. Щелованов назвал ранний возраст «золотой порой» для трениро</w:t>
      </w:r>
      <w:r w:rsidRPr="00423B07">
        <w:rPr>
          <w:sz w:val="28"/>
          <w:szCs w:val="28"/>
        </w:rPr>
        <w:t>в</w:t>
      </w:r>
      <w:r w:rsidRPr="00423B07">
        <w:rPr>
          <w:sz w:val="28"/>
          <w:szCs w:val="28"/>
        </w:rPr>
        <w:t>ки пальцев рук ребёнка. В истории дошкольной педагогики, на всех этапах её разв</w:t>
      </w:r>
      <w:r w:rsidRPr="00423B07">
        <w:rPr>
          <w:sz w:val="28"/>
          <w:szCs w:val="28"/>
        </w:rPr>
        <w:t>и</w:t>
      </w:r>
      <w:r w:rsidRPr="00423B07">
        <w:rPr>
          <w:sz w:val="28"/>
          <w:szCs w:val="28"/>
        </w:rPr>
        <w:t>тия, эта проблема занимала одно из центральных мест. Видными представителями дошкольной педагогики: Я. Коменской, М. Монтессори, Е. И. Тихеевой, Е. А. Янушко были разработаны разнообразные дидактические игры и упражнения для развития мелкой моторики. Мелкая моторика рук – это разнообразные движения пальчиками и ладонями.</w:t>
      </w:r>
      <w:r w:rsidR="00927FC9" w:rsidRPr="00423B07">
        <w:rPr>
          <w:sz w:val="28"/>
          <w:szCs w:val="28"/>
        </w:rPr>
        <w:t xml:space="preserve"> Вот почему важно   развивать общую и мелкую моторику рук ребенка.</w:t>
      </w:r>
    </w:p>
    <w:p w:rsidR="00F70146" w:rsidRPr="00423B07" w:rsidRDefault="00F70146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146" w:rsidRPr="00423B07" w:rsidRDefault="005E5C5F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укрепление мелкой моторики рук у детей </w:t>
      </w:r>
      <w:r w:rsidR="00AA16DA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="00AA16DA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 возраста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играх, упражнениях и разных видах продуктивной деятел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ности.</w:t>
      </w:r>
    </w:p>
    <w:p w:rsidR="00AC4F5F" w:rsidRPr="00423B07" w:rsidRDefault="00AC4F5F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E5C5F" w:rsidRPr="00423B07" w:rsidRDefault="005E5C5F" w:rsidP="00423B07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согласованность обеих рук;</w:t>
      </w:r>
    </w:p>
    <w:p w:rsidR="005E5C5F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пальцев;</w:t>
      </w:r>
    </w:p>
    <w:p w:rsidR="005E5C5F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навыки работы с сыпучим материалом, бумагой, песком </w:t>
      </w:r>
      <w:r w:rsidR="00AA16DA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цевым, кинетическим), пластилином; </w:t>
      </w:r>
    </w:p>
    <w:p w:rsidR="005E5C5F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тактильное восприятие (сенсорное развитие);</w:t>
      </w:r>
    </w:p>
    <w:p w:rsidR="005E5C5F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общую моторику, координацию движений;</w:t>
      </w:r>
    </w:p>
    <w:p w:rsidR="005E5C5F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мышление, воображение;</w:t>
      </w:r>
    </w:p>
    <w:p w:rsidR="00ED6EC6" w:rsidRPr="00423B07" w:rsidRDefault="005E5C5F" w:rsidP="00423B07">
      <w:pPr>
        <w:numPr>
          <w:ilvl w:val="0"/>
          <w:numId w:val="2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положительный настрой на занятия со взрослым.</w:t>
      </w:r>
    </w:p>
    <w:p w:rsidR="00ED6EC6" w:rsidRPr="00423B07" w:rsidRDefault="00ED6EC6" w:rsidP="00423B07">
      <w:pPr>
        <w:numPr>
          <w:ilvl w:val="0"/>
          <w:numId w:val="2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снятию эмоционального напряжения детей в период адаптации.</w:t>
      </w:r>
    </w:p>
    <w:p w:rsidR="00C72F86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Направленность программы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развивающая.</w:t>
      </w:r>
    </w:p>
    <w:p w:rsidR="00927FC9" w:rsidRPr="00423B07" w:rsidRDefault="00927FC9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Участники: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раннего возраста, родители воспитанников, воспитатель.</w:t>
      </w:r>
    </w:p>
    <w:p w:rsidR="00927FC9" w:rsidRPr="00423B07" w:rsidRDefault="00927FC9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  <w:u w:val="single"/>
        </w:rPr>
      </w:pPr>
      <w:r w:rsidRPr="00423B07">
        <w:rPr>
          <w:i/>
          <w:iCs/>
          <w:sz w:val="28"/>
          <w:szCs w:val="28"/>
          <w:u w:val="single"/>
        </w:rPr>
        <w:t>Отличительные особенности работы данного кружка:</w:t>
      </w:r>
    </w:p>
    <w:p w:rsidR="00C72F86" w:rsidRPr="00423B07" w:rsidRDefault="00927FC9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23B07">
        <w:rPr>
          <w:sz w:val="28"/>
          <w:szCs w:val="28"/>
        </w:rPr>
        <w:t>Методика позволяет детям интенсивно заниматься и не утомляться за счет постоя</w:t>
      </w:r>
      <w:r w:rsidRPr="00423B07">
        <w:rPr>
          <w:sz w:val="28"/>
          <w:szCs w:val="28"/>
        </w:rPr>
        <w:t>н</w:t>
      </w:r>
      <w:r w:rsidRPr="00423B07">
        <w:rPr>
          <w:sz w:val="28"/>
          <w:szCs w:val="28"/>
        </w:rPr>
        <w:t>ной смены видов деятельности и переключения внимания. Занятия в кружке отлич</w:t>
      </w:r>
      <w:r w:rsidRPr="00423B07">
        <w:rPr>
          <w:sz w:val="28"/>
          <w:szCs w:val="28"/>
        </w:rPr>
        <w:t>а</w:t>
      </w:r>
      <w:r w:rsidRPr="00423B07">
        <w:rPr>
          <w:sz w:val="28"/>
          <w:szCs w:val="28"/>
        </w:rPr>
        <w:t>ются комплексным п</w:t>
      </w:r>
      <w:r w:rsidR="00423B07">
        <w:rPr>
          <w:sz w:val="28"/>
          <w:szCs w:val="28"/>
        </w:rPr>
        <w:t xml:space="preserve">одходом, направлены на развитие </w:t>
      </w:r>
      <w:r w:rsidRPr="00423B07">
        <w:rPr>
          <w:sz w:val="28"/>
          <w:szCs w:val="28"/>
        </w:rPr>
        <w:t>познавательных процессов, коммуникативных навыков, эмоциональной сферы и мелкой моторики.</w:t>
      </w:r>
    </w:p>
    <w:p w:rsidR="0002130B" w:rsidRPr="00423B07" w:rsidRDefault="0002130B" w:rsidP="00423B07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</w:t>
      </w:r>
      <w:r w:rsidR="00F9303D"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       </w:t>
      </w:r>
    </w:p>
    <w:p w:rsidR="005E5C5F" w:rsidRPr="00423B07" w:rsidRDefault="005E5C5F" w:rsidP="00423B07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1.1.2 Принципы и подходы к формированию рабочей программы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требует соблюдения следующих </w:t>
      </w: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принципов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E5C5F" w:rsidRPr="00423B07" w:rsidRDefault="005E5C5F" w:rsidP="00423B0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тематизма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Реализуется путем включения различных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дидактических игр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направленные на развитие мелкой моторики рук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5C5F" w:rsidRPr="00423B07" w:rsidRDefault="005E5C5F" w:rsidP="00423B0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дифференциации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Создать оптимальные условия для самореализации каждого ребен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в процессе освоения знаний о названии цвета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учетом возраста р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бенка, накопленного им опыта.</w:t>
      </w:r>
    </w:p>
    <w:p w:rsidR="005E5C5F" w:rsidRPr="00423B07" w:rsidRDefault="005E5C5F" w:rsidP="00423B0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интегративности.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уется в сотрудничестве с семьей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раз в неделю, с ежедневным закреплением материала посре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ством различных видов детской деятельности: дидактические игры, художественное творчество, чтение художественной литературы, беседы, просмотр видеофильмов.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130B" w:rsidRPr="00423B07" w:rsidRDefault="00C72F86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жительность занятия: 10-15 минут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Форма работы: групповая.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пр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водятся во вторую половину дня.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C72F86" w:rsidRPr="00423B07" w:rsidRDefault="00C72F86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812B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3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этапы занятия</w:t>
      </w:r>
    </w:p>
    <w:p w:rsidR="00E91E49" w:rsidRDefault="00E91E49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общей моторики (в том числе создание положительного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эмоционального фона).</w:t>
      </w:r>
    </w:p>
    <w:p w:rsidR="00E91E49" w:rsidRDefault="00E91E49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 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цев рук (пассивная гимнастика).</w:t>
      </w:r>
    </w:p>
    <w:p w:rsidR="00E91E49" w:rsidRDefault="00E91E49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мелко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моторики (пальчиковые игры). </w:t>
      </w:r>
    </w:p>
    <w:p w:rsidR="00E91E49" w:rsidRDefault="00E91E49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различ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предметами и материалами. </w:t>
      </w:r>
    </w:p>
    <w:p w:rsidR="005E5C5F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Продуктивная деятельность.                                                                   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деятельности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работу по следующим направлениям педагогической де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тельности. </w:t>
      </w:r>
    </w:p>
    <w:p w:rsidR="005E5C5F" w:rsidRPr="00423B07" w:rsidRDefault="005E5C5F" w:rsidP="00E91E4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детьми</w:t>
      </w:r>
    </w:p>
    <w:p w:rsidR="005E5C5F" w:rsidRPr="00423B07" w:rsidRDefault="005E5C5F" w:rsidP="00E91E4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родителями</w:t>
      </w:r>
    </w:p>
    <w:p w:rsidR="005E5C5F" w:rsidRPr="00423B07" w:rsidRDefault="005E5C5F" w:rsidP="00E91E4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с педагогами детского сада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Работа с детьми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осуществляется путем использования следующих форм и методов: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с детьми;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творчество;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и фотографий;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игры;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литературы;</w:t>
      </w:r>
    </w:p>
    <w:p w:rsidR="005E5C5F" w:rsidRPr="00423B07" w:rsidRDefault="005E5C5F" w:rsidP="00423B07">
      <w:pPr>
        <w:numPr>
          <w:ilvl w:val="0"/>
          <w:numId w:val="5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видеофильмов.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важное место в реализации программы.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пособий и дидактических игр;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анкетирование;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консультации;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задание;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совместных проектах.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left" w:pos="1418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занятия;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детско-взрослые игротеки: 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«Будем пальчиками 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рисовать, ручки деток ра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вивать», «Игры с прищепками», «Игры с крупами»; 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родительские творческие мастерские по изготовлению пособий и игр для развития мелкой моторики; </w:t>
      </w:r>
    </w:p>
    <w:p w:rsidR="005E5C5F" w:rsidRPr="00423B07" w:rsidRDefault="005E5C5F" w:rsidP="00E91E49">
      <w:pPr>
        <w:pStyle w:val="a3"/>
        <w:numPr>
          <w:ilvl w:val="0"/>
          <w:numId w:val="7"/>
        </w:numPr>
        <w:tabs>
          <w:tab w:val="clear" w:pos="720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72F86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оллективные формы: 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журналы: «Влияние пальчиковой гимнаст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на развитие мелкой моторики», «Пока мама готовит, или во что можно п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на кухне», «Развитие мелкой моторики или несколько идей ,чем занять ребенка»;</w:t>
      </w:r>
    </w:p>
    <w:p w:rsidR="005E5C5F" w:rsidRPr="00423B07" w:rsidRDefault="005E5C5F" w:rsidP="00E91E49">
      <w:pPr>
        <w:pStyle w:val="a3"/>
        <w:numPr>
          <w:ilvl w:val="0"/>
          <w:numId w:val="7"/>
        </w:numPr>
        <w:tabs>
          <w:tab w:val="clear" w:pos="720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индивидуальные формы: консультирование; мастер-класс для</w:t>
      </w:r>
      <w:r w:rsidR="00AA16DA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5C5F" w:rsidRPr="00423B07" w:rsidRDefault="005E5C5F" w:rsidP="00E91E49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открытые занятия;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left="90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3507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Взаимодействие с педагогами детского сада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решает следующие педагогические задачи: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опытом работы с педагогами по данной программе.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осуществляется путем таких методов</w:t>
      </w: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как:</w:t>
      </w:r>
    </w:p>
    <w:p w:rsidR="005E5C5F" w:rsidRPr="00423B07" w:rsidRDefault="005E5C5F" w:rsidP="00166BF7">
      <w:pPr>
        <w:numPr>
          <w:ilvl w:val="0"/>
          <w:numId w:val="6"/>
        </w:numPr>
        <w:shd w:val="clear" w:color="auto" w:fill="FFFFFF"/>
        <w:tabs>
          <w:tab w:val="left" w:pos="1560"/>
        </w:tabs>
        <w:spacing w:after="0" w:line="24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семинары</w:t>
      </w:r>
    </w:p>
    <w:p w:rsidR="005E5C5F" w:rsidRPr="00423B07" w:rsidRDefault="005E5C5F" w:rsidP="00166BF7">
      <w:pPr>
        <w:numPr>
          <w:ilvl w:val="0"/>
          <w:numId w:val="6"/>
        </w:numPr>
        <w:shd w:val="clear" w:color="auto" w:fill="FFFFFF"/>
        <w:tabs>
          <w:tab w:val="left" w:pos="1560"/>
        </w:tabs>
        <w:spacing w:after="0" w:line="24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пособий и дидактических игр</w:t>
      </w:r>
    </w:p>
    <w:p w:rsidR="005E5C5F" w:rsidRPr="00423B07" w:rsidRDefault="005E5C5F" w:rsidP="00166BF7">
      <w:pPr>
        <w:numPr>
          <w:ilvl w:val="0"/>
          <w:numId w:val="6"/>
        </w:numPr>
        <w:shd w:val="clear" w:color="auto" w:fill="FFFFFF"/>
        <w:tabs>
          <w:tab w:val="left" w:pos="1560"/>
        </w:tabs>
        <w:spacing w:after="0" w:line="240" w:lineRule="auto"/>
        <w:ind w:left="108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занятия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методы дают возможность построить целостный педагогический процесс и используются на различных этапах раскрытия тем программы в соответствие с опр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деленными педагогическими задачами.</w:t>
      </w:r>
    </w:p>
    <w:p w:rsidR="00C72F86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программы имеет многофункциональный характер: развивает речевую моторику, общую и тонкую моторику пальцев; формирует фонетико-фонематическую базу; развивает фразовую и связную речь, способствует сенсорному развитию; актив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зирует развитие высших психических функций, познавательной деятельности; учит играть с игрушками; формирует процесс социальной адаптации у детей.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программе представлены упражнения для развития мелкой и крупной моторики под музыку Сергея и Екатерины Железновых. Тексты упражнений - весёлые и яркие, я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 подсказкой к заданным движениям, легко ложатся на слух ребёнка и без сп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установок настраивают его на игру.</w:t>
      </w:r>
    </w:p>
    <w:p w:rsidR="00C72F86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Пальчиковые (жестовые) игры и упражнения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параллельным разучиванием ст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хотворных текстов стимулируют развитие речи, пространственного мышления, вн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мания, воображения, быстроту реакции и эмоциональную выразительность. </w:t>
      </w:r>
    </w:p>
    <w:p w:rsidR="00C72F86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Игровой самомассаж кистей рук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эффективное и универсальное средство ре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билитации тонких движений у детей.  Пальчиковая гимнастика вызывает возбуждение локальных участков мозга, а игровой самомассаж оказывает тотальное воздействие на кору, что предохраняет отдельные ее зоны от переутомления, равномерно распределяя нагрузку на мозг. Самомассаж способствует нормализации мышечного тонуса; стим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ляции тактильных ощущений; увеличению объема и амплитуды движений пальцев рук; формированию произвольных, координированных движений пальцев рук, а также совершенствованию психических функций (внимания, памяти), зрительно-моторной координации, развитию творческой сферы детей.   </w:t>
      </w:r>
    </w:p>
    <w:p w:rsidR="00C72F86" w:rsidRPr="00423B07" w:rsidRDefault="00C72F8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Продуктивная деятельность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 эффект от проведенных игр и упражн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направлена на получение положительных эмоций и сенсорное, художественно-эстетическое развитие.</w:t>
      </w:r>
    </w:p>
    <w:p w:rsidR="00C72F86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художественной литературы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помогает детям представлять тот или иной образ, создавать свой собственный образ в зависимости от впечатления ребенка от прочитанного.</w:t>
      </w:r>
      <w:r w:rsidR="00C72F86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художественного слова (сказки, пр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ибаутки, стихотвор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C3507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и т.п.),</w:t>
      </w:r>
      <w:r w:rsidR="00C72F86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закрепления названий цвета.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стихотворного ритма у детей совершенствуется произношение, отрабатывается правильный темп речи, развивается речевой слух. Образная, яркая, весёлая музыка способствует развитию у детей муз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кальных способностей: слуха, вокальных навыков, музыкальной памяти, ритма, а та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72F86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создаёт благоприятную атмосферу для занятий. </w:t>
      </w:r>
    </w:p>
    <w:p w:rsidR="005E5C5F" w:rsidRPr="00423B07" w:rsidRDefault="005E5C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6EC6" w:rsidRPr="00423B07" w:rsidRDefault="00ED6EC6" w:rsidP="00423B0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1.2. Планируемые результаты освоения Программы</w:t>
      </w:r>
    </w:p>
    <w:p w:rsidR="00ED6EC6" w:rsidRPr="00423B07" w:rsidRDefault="00ED6EC6" w:rsidP="00423B0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ED6EC6" w:rsidRPr="00423B07" w:rsidRDefault="00ED6EC6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наблюдается положительная динамика развития мелкой моторики; умеют выполнять движения пальчиковых игр согласно тексту; проявляется интерес к разли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настольным играм с мелкими деталями; имеются навыки работы с разнообразным материалом (бумагой, пластилином, тестом); проявляется желание применять пол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ченные умения в повседневной жизни.  </w:t>
      </w:r>
    </w:p>
    <w:p w:rsidR="00ED6EC6" w:rsidRPr="00423B07" w:rsidRDefault="00ED6EC6" w:rsidP="00423B07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23B07">
        <w:rPr>
          <w:i/>
          <w:iCs/>
          <w:sz w:val="28"/>
          <w:szCs w:val="28"/>
        </w:rPr>
        <w:t xml:space="preserve">Планируемый результат: </w:t>
      </w:r>
      <w:r w:rsidRPr="00423B07">
        <w:rPr>
          <w:sz w:val="28"/>
          <w:szCs w:val="28"/>
        </w:rPr>
        <w:t>К концу года дети умеют управлять своими действиями и концентрировать внимание, согласовывать движения кистей рук со словами пальчик</w:t>
      </w:r>
      <w:r w:rsidRPr="00423B07">
        <w:rPr>
          <w:sz w:val="28"/>
          <w:szCs w:val="28"/>
        </w:rPr>
        <w:t>о</w:t>
      </w:r>
      <w:r w:rsidRPr="00423B07">
        <w:rPr>
          <w:sz w:val="28"/>
          <w:szCs w:val="28"/>
        </w:rPr>
        <w:t>вых игр, у детей развивается гибкость и подвижность пальцев и кистей рук.</w:t>
      </w:r>
    </w:p>
    <w:p w:rsidR="00ED7836" w:rsidRPr="00423B07" w:rsidRDefault="00ED7836" w:rsidP="00423B07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Диагностика проводится по следующим критериям:</w:t>
      </w:r>
    </w:p>
    <w:p w:rsidR="00ED7836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Статические нагрузки на мускулатуру кисти рук. Выполняются упражн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в которых ребёнок должен удерживать пальцы в определённом положении при счёте до 10.</w:t>
      </w:r>
    </w:p>
    <w:p w:rsidR="00ED7836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Динамические нагрузки. Даются задания с ножницами и по ровному отр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бумаги (проверяется скоординированная работа обеих рук).</w:t>
      </w:r>
    </w:p>
    <w:p w:rsidR="00ED7836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Тактильные ощущения. Дошкольник должен уметь определить методом ощупывания форму предмета и материал, из которого он сделан: металл, стекло, пластмасса, дерево.</w:t>
      </w:r>
    </w:p>
    <w:p w:rsidR="00ED7836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Величина тонуса мышц кистей рук. Упражнение на сжатие двумя или о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рукой какого-то предмета, можно сжимать ладонь воспитателя.</w:t>
      </w:r>
    </w:p>
    <w:p w:rsidR="00ED7836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координировать движения руки. Вдевание нити в ушко иголки, упражнение на быструю смену двух статических положений кисти руки (кулак — ребро).</w:t>
      </w:r>
    </w:p>
    <w:p w:rsidR="00BF3531" w:rsidRPr="00423B07" w:rsidRDefault="00ED7836" w:rsidP="00423B07">
      <w:pPr>
        <w:numPr>
          <w:ilvl w:val="0"/>
          <w:numId w:val="9"/>
        </w:num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щепоти руки. Анализируется, как ребёнок держит ручку, в какой руке, когда пишет; получается ли выполнить растирание комочка соли кончик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пальцев.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Диагностика знаний и умений детей:              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                                                        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6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Высокий уровень: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 Владеет приёмами работы с пластилином, тестом (круговые, прямые движения; отламывать кусочки, сплющивать, соединять концы раск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танной палочки). Знает и умеет рисовать красками, карандашами, фломастер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ми. Умеет расстёгивать и застёгивать пуговицы, перекладывать мелкие предм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ты. Умеет выполнять действия пальчиковых игр, согласно тексту. 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Средний уровень: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Умеет пользоваться некоторыми изобразительными инстр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ментами, владеет формообразующими движениями. Может дополнять изобр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деталями при напоминании взрослого. Выполняет движения пальчиковых игр совместно с педагогом.                                                                              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Pr="00FA6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Низкий уровень: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Пытается рисовать, лепить, конструировать, составлять а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пликацию при поддержке и побуждении взрослого, выполнять движения пал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чиковых игр.                                                                                                          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Структура занятия: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самомассаж пальчиков, занятие по теме, пальчиковая игра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Техническое оснащение: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картотека пальчиковых игр; перспективный план по развитию мелкой моторики; образцы поделок из сыпучего материала, из пласт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лина, природного материала. В работе используются различные по фактуре м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териалы (бумага, картон, ткань, песок, нитки, крупы, прищепки, пуговицы и др.) 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</w:t>
      </w:r>
    </w:p>
    <w:tbl>
      <w:tblPr>
        <w:tblW w:w="11341" w:type="dxa"/>
        <w:tblInd w:w="-4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985"/>
        <w:gridCol w:w="1701"/>
        <w:gridCol w:w="2268"/>
        <w:gridCol w:w="1875"/>
        <w:gridCol w:w="1385"/>
      </w:tblGrid>
      <w:tr w:rsidR="00FA6D59" w:rsidRPr="00820DE1" w:rsidTr="00CE00C6">
        <w:trPr>
          <w:trHeight w:val="28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A6D59" w:rsidRPr="00820DE1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A6D59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</w:t>
            </w:r>
            <w:r w:rsidRPr="00820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</w:p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Статические нагрузки на м</w:t>
            </w: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скулатуру кисти рук.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ощущения.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тонуса мышц кистей рук.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коо</w:t>
            </w: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</w:t>
            </w: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руки.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щепоти руки.</w:t>
            </w:r>
          </w:p>
        </w:tc>
      </w:tr>
      <w:tr w:rsidR="00FA6D59" w:rsidRPr="00820DE1" w:rsidTr="00CE00C6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D59" w:rsidRPr="00820DE1" w:rsidRDefault="00FA6D59" w:rsidP="00CE00C6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D59" w:rsidRPr="00820DE1" w:rsidTr="00CE00C6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D59" w:rsidRPr="00820DE1" w:rsidTr="00CE00C6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820DE1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D59" w:rsidRPr="00423B07" w:rsidTr="00CE00C6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6D59" w:rsidRPr="00423B07" w:rsidTr="00CE00C6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D59" w:rsidRPr="00423B07" w:rsidRDefault="00FA6D59" w:rsidP="00CE00C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6D59" w:rsidRPr="00FA6D59" w:rsidRDefault="00FA6D59" w:rsidP="00CE00C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A6D59" w:rsidRPr="00FA6D59" w:rsidRDefault="00FA6D59" w:rsidP="00CE00C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оценки:</w:t>
      </w:r>
    </w:p>
    <w:p w:rsidR="00FA6D59" w:rsidRPr="00FA6D59" w:rsidRDefault="00FA6D59" w:rsidP="00CE00C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9" w:rsidRPr="00FA6D59" w:rsidRDefault="00FA6D59" w:rsidP="00FA6D59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 — делает все самостоятельно,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 — делает самостоятельно, при затруднении обращается за помощью к взрослым,</w:t>
      </w:r>
    </w:p>
    <w:p w:rsidR="00FA6D59" w:rsidRPr="00FA6D59" w:rsidRDefault="00FA6D59" w:rsidP="00FA6D59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59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 — в большей степени не справляется с предложенными заданиями.</w:t>
      </w:r>
    </w:p>
    <w:p w:rsidR="00FA6D59" w:rsidRPr="00FA6D59" w:rsidRDefault="00FA6D59" w:rsidP="00CE00C6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59" w:rsidRPr="00CE00C6" w:rsidRDefault="00FA6D59" w:rsidP="00CE00C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Высокий уровень – 18-21 балл; средний уровень- 11-17 баллов; низкий уровень- 7-10 баллов. </w:t>
      </w:r>
    </w:p>
    <w:p w:rsidR="00166BF7" w:rsidRPr="00423B07" w:rsidRDefault="00166BF7" w:rsidP="00CE00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4F2B" w:rsidRPr="00423B07" w:rsidRDefault="00AE4F2B" w:rsidP="00CE00C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СОДЕРЖАТЕЛЬНЫЙ РАЗДЕЛ</w:t>
      </w:r>
    </w:p>
    <w:p w:rsidR="00AE4F2B" w:rsidRPr="00423B07" w:rsidRDefault="00AE4F2B" w:rsidP="00423B07">
      <w:pPr>
        <w:tabs>
          <w:tab w:val="left" w:pos="518"/>
          <w:tab w:val="left" w:pos="709"/>
        </w:tabs>
        <w:suppressAutoHyphens/>
        <w:autoSpaceDE w:val="0"/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23B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</w:t>
      </w:r>
      <w:r w:rsidR="003907C7" w:rsidRPr="00423B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23B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Содержание рабочей программы.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Модуль 1.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Развитие познавательных интересов детей, любознательности и познав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тельной мотивации.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Обязательная часть рабочей программы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познавательно-исследовательской деятельности: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о простейших связях между предметами ближайшего окружения.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Проектная деятельность: 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en-US"/>
        </w:rPr>
        <w:t xml:space="preserve">Создавать условия для 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реализации детьми проектов трех типов: исследовательских, творческих и нормативных.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Развивать проектную деятельность исследовательского типа. Организовывать пр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зентации проектов. 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Способствовать развитию проектной деятельности нормативного типа. (Нормати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в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ная проектная деятельность — это проектная деятельность, направленная на вырабо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ку детьми норм и правил поведения в детском коллективе.)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Содержание, формируемое участниками образовательного процесса.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детей устойчивого познавательного интереса, любознательности и п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знавательной мотивации к</w:t>
      </w:r>
      <w:r w:rsidR="00AA16DA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окружающему миру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3531" w:rsidRPr="00423B07" w:rsidRDefault="00BF3531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Модуль 2.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Формирование познавательных действий, становление сознания.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Обязательная часть рабочей программы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Дидактические игры.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Организовывать дидактические игры, объединяя детей в подгруппы по 2–4 челов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ка; учить выполнять правила игры.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Развивать в играх память, внимание, воображение, мышление, речь, сенсорные сп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о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собности детей. Учить сравнивать предметы, подмечать незначительные различия в их признаках (цвет, форма, величина, материал), объединять предметы по общим призн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кам, составлять из части целое (складные кубики, мозаика, пазлы), определять изм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нения в расположении предметов (впереди, сзади, направо, налево, под, над, посер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дине, сбоку).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Формировать желание действовать с разнообразными дидактическими играми и и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г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рушками (народными, электронными, компьютерными и др.).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Побуждать детей к самостоятельности в игре, вызывая у них эмоционально-положительный отклик на игровое действие.</w:t>
      </w:r>
    </w:p>
    <w:p w:rsidR="00AE4F2B" w:rsidRPr="00423B07" w:rsidRDefault="00AE4F2B" w:rsidP="00423B0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Учить подчиняться правилам в групповых играх. Воспитывать творческую самост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о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ятельность. 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Содержание, формируемое участниками образовательного процесса.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en-US"/>
        </w:rPr>
        <w:t>Развитие воображения и творческой активности в ознакомлении с культурным наследием и природным своеобразием Чувашского края.</w:t>
      </w:r>
    </w:p>
    <w:p w:rsidR="00BF3531" w:rsidRPr="00423B07" w:rsidRDefault="00BF3531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423B0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Модуль 3.</w:t>
      </w:r>
      <w:r w:rsidRPr="00423B07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 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Формирование первичных представлений о объектах окружающего мира, о свойствах и отношениях объектов окружающего мира (форме, цвете, размере, мат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риале, звучании, ритме, темпе, количестве, числе, части и целом, пространстве и вр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423B07">
        <w:rPr>
          <w:rFonts w:ascii="Times New Roman" w:eastAsia="Times New Roman" w:hAnsi="Times New Roman" w:cs="Times New Roman"/>
          <w:sz w:val="28"/>
          <w:szCs w:val="28"/>
          <w:lang w:bidi="en-US"/>
        </w:rPr>
        <w:t>мени и др.).</w:t>
      </w:r>
    </w:p>
    <w:p w:rsidR="00AE4F2B" w:rsidRPr="00423B07" w:rsidRDefault="00AE4F2B" w:rsidP="00423B07">
      <w:pPr>
        <w:tabs>
          <w:tab w:val="left" w:pos="880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Обязательная часть рабочей программы.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Сенсорное развитие: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Развивать восприятие, умение выделять разнообразные свойства и отношения пре</w:t>
      </w: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метов (цвет, форма, величина, расположение в пространстве и т.п.), включая органы чувств: зрение, слух, обоняние, осязание, вкус.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Продолжать знакомить с различными геометрическими фигурами, учить использ</w:t>
      </w: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вать в качестве эталонов плоскостные и объемные формы.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Формировать умение обследовать предметы разной формы; при обследовании включать движения рук по предмету. Расширять представления о фактуре предметов. Совершенствовать глазомер.</w:t>
      </w:r>
    </w:p>
    <w:p w:rsidR="00AE4F2B" w:rsidRPr="00423B07" w:rsidRDefault="00AE4F2B" w:rsidP="00423B07">
      <w:pPr>
        <w:shd w:val="clear" w:color="auto" w:fill="FFFFFF"/>
        <w:spacing w:after="0" w:line="240" w:lineRule="auto"/>
        <w:ind w:left="720"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4F2B" w:rsidRPr="00423B07" w:rsidRDefault="00AE4F2B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 Тематическое планирование</w:t>
      </w:r>
    </w:p>
    <w:p w:rsidR="00AE4F2B" w:rsidRPr="00423B07" w:rsidRDefault="00AE4F2B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920" w:type="dxa"/>
        <w:tblInd w:w="-1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4846"/>
        <w:gridCol w:w="3220"/>
        <w:gridCol w:w="2127"/>
      </w:tblGrid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6ae524e7577e93ee112ee2ae621e2061cc13521f"/>
            <w:bookmarkStart w:id="2" w:name="2"/>
            <w:bookmarkEnd w:id="1"/>
            <w:bookmarkEnd w:id="2"/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166BF7" w:rsidP="00166BF7">
            <w:pPr>
              <w:tabs>
                <w:tab w:val="left" w:pos="0"/>
                <w:tab w:val="left" w:pos="1735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нятий</w:t>
            </w:r>
          </w:p>
        </w:tc>
      </w:tr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Осень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 и животные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Зима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Декабрь, январь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37AF7" w:rsidRPr="00423B07" w:rsidTr="00043C5A">
        <w:trPr>
          <w:trHeight w:val="38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Деревья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защитника Отечества, рыба</w:t>
            </w: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37AF7" w:rsidRPr="00423B07" w:rsidTr="00043C5A">
        <w:trPr>
          <w:trHeight w:val="36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Цветы, мамин день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37AF7" w:rsidRPr="00423B07" w:rsidTr="00043C5A">
        <w:trPr>
          <w:trHeight w:val="38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DE7998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Весна, животные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AF7" w:rsidRPr="00423B07" w:rsidRDefault="00337AF7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7AF7" w:rsidRPr="00423B07" w:rsidRDefault="00337AF7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E7998" w:rsidRPr="00423B07" w:rsidTr="00043C5A">
        <w:trPr>
          <w:trHeight w:val="380"/>
        </w:trPr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998" w:rsidRPr="00423B07" w:rsidRDefault="00DE7998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998" w:rsidRPr="00423B07" w:rsidRDefault="00BB7330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Цветы, насекомые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7998" w:rsidRPr="00423B07" w:rsidRDefault="00BB7330" w:rsidP="00166BF7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998" w:rsidRPr="00423B07" w:rsidRDefault="00BB7330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66BF7" w:rsidRPr="00423B07" w:rsidTr="00043C5A">
        <w:trPr>
          <w:trHeight w:val="380"/>
        </w:trPr>
        <w:tc>
          <w:tcPr>
            <w:tcW w:w="5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BF7" w:rsidRPr="00423B07" w:rsidRDefault="00166BF7" w:rsidP="00166BF7">
            <w:pPr>
              <w:spacing w:after="0" w:line="240" w:lineRule="auto"/>
              <w:ind w:left="90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34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6BF7" w:rsidRPr="00423B07" w:rsidRDefault="00166BF7" w:rsidP="00166BF7">
            <w:pPr>
              <w:spacing w:after="0" w:line="240" w:lineRule="auto"/>
              <w:ind w:left="108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AE4F2B" w:rsidRPr="00423B07" w:rsidRDefault="00AE4F2B" w:rsidP="00423B0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4F2B" w:rsidRPr="00423B07" w:rsidRDefault="00AE4F2B" w:rsidP="00423B0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6BF7" w:rsidRDefault="00166BF7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66BF7" w:rsidRDefault="00166BF7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66BF7" w:rsidRDefault="00166BF7" w:rsidP="00043C5A">
      <w:pPr>
        <w:suppressAutoHyphens/>
        <w:spacing w:after="0" w:line="240" w:lineRule="auto"/>
        <w:ind w:right="-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043C5A" w:rsidRDefault="00043C5A" w:rsidP="00043C5A">
      <w:pPr>
        <w:suppressAutoHyphens/>
        <w:spacing w:after="0" w:line="240" w:lineRule="auto"/>
        <w:ind w:right="-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66BF7" w:rsidRDefault="00166BF7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E383C" w:rsidRDefault="008E383C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F3531" w:rsidRPr="00423B07" w:rsidRDefault="00AE4F2B" w:rsidP="00166BF7">
      <w:pPr>
        <w:suppressAutoHyphens/>
        <w:spacing w:after="0" w:line="240" w:lineRule="auto"/>
        <w:ind w:right="-425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 xml:space="preserve">3.Организационный </w:t>
      </w:r>
      <w:r w:rsidR="00166BF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раздел.</w:t>
      </w:r>
    </w:p>
    <w:p w:rsidR="00AE4F2B" w:rsidRPr="00423B07" w:rsidRDefault="00AE4F2B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3.1. Календарно-тематический план</w:t>
      </w:r>
    </w:p>
    <w:p w:rsidR="005E5C5F" w:rsidRPr="00423B07" w:rsidRDefault="005E5C5F" w:rsidP="00423B0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4F2B" w:rsidRPr="00423B07" w:rsidRDefault="00AE4F2B" w:rsidP="00166BF7">
      <w:pPr>
        <w:spacing w:before="100" w:beforeAutospacing="1"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«Источники способностей и дарований детей - на кончиках их пальцев. </w:t>
      </w:r>
      <w:r w:rsidRPr="00423B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От пальцев, образно говоря, идут тончайшие ручейки, которые питают исто</w:t>
      </w:r>
      <w:r w:rsidRPr="00423B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</w:t>
      </w:r>
      <w:r w:rsidRPr="00423B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ник творческой мысли».</w:t>
      </w:r>
      <w:r w:rsidRPr="00423B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В.А. Сухомлинский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62"/>
        <w:gridCol w:w="1072"/>
        <w:gridCol w:w="188"/>
        <w:gridCol w:w="1088"/>
        <w:gridCol w:w="261"/>
        <w:gridCol w:w="1298"/>
        <w:gridCol w:w="190"/>
        <w:gridCol w:w="1368"/>
        <w:gridCol w:w="1754"/>
        <w:gridCol w:w="2752"/>
      </w:tblGrid>
      <w:tr w:rsidR="00AE4F2B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занятия</w:t>
            </w:r>
          </w:p>
        </w:tc>
      </w:tr>
      <w:tr w:rsidR="00AE4F2B" w:rsidRPr="00043C5A" w:rsidTr="00043C5A">
        <w:trPr>
          <w:trHeight w:val="495"/>
          <w:tblCellSpacing w:w="7" w:type="dxa"/>
          <w:jc w:val="center"/>
        </w:trPr>
        <w:tc>
          <w:tcPr>
            <w:tcW w:w="74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4F2B" w:rsidRPr="00043C5A" w:rsidRDefault="00AE4F2B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моторики</w:t>
            </w: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рук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игра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предметами и материалами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C5A" w:rsidRDefault="00AE4F2B" w:rsidP="00043C5A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Продуктивная </w:t>
            </w:r>
          </w:p>
          <w:p w:rsidR="00AE4F2B" w:rsidRPr="00043C5A" w:rsidRDefault="00AE4F2B" w:rsidP="00043C5A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AE4F2B" w:rsidRPr="00043C5A" w:rsidTr="00043C5A">
        <w:trPr>
          <w:tblCellSpacing w:w="7" w:type="dxa"/>
          <w:jc w:val="center"/>
        </w:trPr>
        <w:tc>
          <w:tcPr>
            <w:tcW w:w="1070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AE4F2B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дик»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 «Где же, где же наши ручки!» </w:t>
            </w: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Самомассаж ладоней «Дождик»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«Дождик»</w:t>
            </w:r>
          </w:p>
          <w:p w:rsidR="004038AA" w:rsidRPr="00043C5A" w:rsidRDefault="004038AA" w:rsidP="00043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 прил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щепками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«Дождик»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3CA" w:rsidRPr="00043C5A" w:rsidRDefault="00AE4F2B" w:rsidP="00043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Пальчиковое рисование «Капельки»</w:t>
            </w:r>
            <w:r w:rsidR="00892331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92331" w:rsidRPr="00043C5A" w:rsidRDefault="00892331" w:rsidP="00043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ритмично наносить ритмичные мазки, точки легким движением, приклад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пальчик к бумаге под словесное сопр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вождение.  Развивать координацию движ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соотносить рис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нок со словесным обр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зом.</w:t>
            </w:r>
            <w:r w:rsidR="00AE4F2B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Совершенствовать творческие способн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сти детей посредством художественно-изобразительной де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тельности, используя нетрадиционную те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038AA" w:rsidRPr="00043C5A">
              <w:rPr>
                <w:rFonts w:ascii="Times New Roman" w:hAnsi="Times New Roman" w:cs="Times New Roman"/>
                <w:sz w:val="24"/>
                <w:szCs w:val="24"/>
              </w:rPr>
              <w:t>нику рисования.</w:t>
            </w:r>
          </w:p>
        </w:tc>
      </w:tr>
      <w:tr w:rsidR="00AE4F2B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166BF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«Тучка»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4F2B" w:rsidRPr="00043C5A" w:rsidRDefault="00AE4F2B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ладоней «Дождик»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«Дождик»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сухим бассе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(приро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матер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ал)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3C5A" w:rsidRDefault="00AE4F2B" w:rsidP="00043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Поделка «Тучка» (ва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ные шарики)</w:t>
            </w:r>
          </w:p>
          <w:p w:rsidR="00EA63CA" w:rsidRPr="00043C5A" w:rsidRDefault="00EA63CA" w:rsidP="00043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Вовлекать детей в 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с педагогом: разрывать салфетки, сминать в комочки и приклеивать на силуэт большой тучки. Знак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мить с элементами б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мажной пластики. 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звать интерес к колле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работе.</w:t>
            </w:r>
          </w:p>
        </w:tc>
      </w:tr>
      <w:tr w:rsidR="00AE4F2B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166BF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«Мух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мор»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4F2B" w:rsidRPr="00043C5A" w:rsidRDefault="00AE4F2B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Самомассаж ладоней «Я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катаю мой орех» (с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мощью грецкого ореха)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«Тук-тук-тук»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кинетич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ским песком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Упражнение «Здравствуй песок» 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043C5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Аппликация из п</w:t>
            </w:r>
            <w:r w:rsidR="004E27CF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</w:t>
            </w:r>
            <w:r w:rsidR="004E27CF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7CF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лина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«Мухомор»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 детей делать «налеп» из пластилина.</w:t>
            </w:r>
          </w:p>
        </w:tc>
      </w:tr>
      <w:tr w:rsidR="00AE4F2B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сточек»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4F2B" w:rsidRPr="00043C5A" w:rsidRDefault="00AE4F2B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ладоней «Я катаю мой орех» (с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мощью грецкого ореха)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«Тук-тук-тук»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«Лист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 лети»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F2B" w:rsidRPr="00043C5A" w:rsidRDefault="00AE4F2B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Рисование отпечатками листьев «Осенний 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сточек»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детей, раскрытие творческого потенциала и личнос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ных качеств младших дошкольников посре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ством нетрадиционной техники изобразител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E27CF" w:rsidRPr="00043C5A">
              <w:rPr>
                <w:rFonts w:ascii="Times New Roman" w:hAnsi="Times New Roman" w:cs="Times New Roman"/>
                <w:sz w:val="24"/>
                <w:szCs w:val="24"/>
              </w:rPr>
              <w:t>ного искусства.</w:t>
            </w:r>
          </w:p>
        </w:tc>
      </w:tr>
      <w:tr w:rsidR="00F9303D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«Ежик»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Самомассаж ладоней «Шишка» (с помощью шишки)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«Ежик-ежик колкий»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Шнуровка «Ежик с ябл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 и гриб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Пальчиковое рисование «Ежик»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Учить детей наносить длинные и короткие штрихи в одном направлении.  Отрабо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свободного движ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перемещения руки по всему   листу. </w:t>
            </w:r>
          </w:p>
        </w:tc>
      </w:tr>
      <w:tr w:rsidR="00F9303D" w:rsidRPr="00043C5A" w:rsidTr="00043C5A">
        <w:trPr>
          <w:tblCellSpacing w:w="7" w:type="dxa"/>
          <w:jc w:val="center"/>
        </w:trPr>
        <w:tc>
          <w:tcPr>
            <w:tcW w:w="1070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«Ёжик и ежата»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1A6DAE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«Вм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 с нами!»</w:t>
            </w: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ладоней «Шишка» (с помощью шишки)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«Ежик-ежик колкий»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щепками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Ежик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30C8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«Ежик и ежата» поде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 из макарон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создавать поде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из макарон.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Задачи: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Продолжать знакомить с разнообразным мат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риалом и способами работы с ним; обучить изготовлению поделки из макарон. </w:t>
            </w:r>
          </w:p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любовь к природе, усидчивость и терпение и</w:t>
            </w:r>
            <w:r w:rsidR="00BF3531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зготавливать поделки аккуратно.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«Цыпл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нок» 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Самомассаж ладоней «Ежик» (с помощью массажного мячика)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«Птички»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«Нако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птичку» (семена ты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вы, сухой ба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сейн)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Рисование ладошками «Цыпленок»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 техникой рисования «Рисование ладошками»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нышки для птички» 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ладоней «Ежик» (с помощью массажного мячика)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«Птички»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«Нако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птичку» (сухой ба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сейн)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Лепка «Зернышки для птички»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пластилином (желтого цвета) и его свойствами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«Сини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Самомассаж ладоней «Ежик» (с помощью массажного мячика)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«Птички»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«Нако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птичку» изучение цв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с семечк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ми «Кормим синичку»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43C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Закреплять предста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ления о зимующих птицах, их названиях, особенностях строения тела. Учить работать коллективно, сове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шенствовать умение правильно располагать шаблон на основе. Учить правильно и а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куратно пользоваться клеем, при необход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мости пользоваться салфеткой. Развивать умение доводить нач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тое дело до конца.</w:t>
            </w:r>
          </w:p>
          <w:p w:rsidR="00AC4F5F" w:rsidRPr="00043C5A" w:rsidRDefault="00AC4F5F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F5F" w:rsidRPr="00043C5A" w:rsidRDefault="00AC4F5F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03D" w:rsidRPr="00043C5A" w:rsidTr="00043C5A">
        <w:trPr>
          <w:tblCellSpacing w:w="7" w:type="dxa"/>
          <w:jc w:val="center"/>
        </w:trPr>
        <w:tc>
          <w:tcPr>
            <w:tcW w:w="796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 в 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су» 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«Вот так х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лод, вот мороз!»</w:t>
            </w: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«Ручки гр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«Серенький зайка»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«Бума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снежки»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Пальчиковое рисование «Снегопад в лесу»</w:t>
            </w:r>
          </w:p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знакомить детей со временем года - зима. Учить детей 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совать точки пальч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ком, распределяя их по всему листу.  Воспит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интерес к рисов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нию.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вик» 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«Ручки гр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«Серенький зайка»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«Сне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ки» (кинест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тический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Поделка «Снеговик» (ватные диски)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нетрадиционной техн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кой аппликации из ва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ных дисков.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«Дед Мороз» 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«Добываем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мы огонь»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«Маленькая елка»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«Наряди елку»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Аппликация из ваты «Борода Деда Мороза» </w:t>
            </w:r>
          </w:p>
          <w:p w:rsidR="00F9303D" w:rsidRPr="00043C5A" w:rsidRDefault="00F9303D" w:rsidP="00D03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Продолжать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знакомить детей с нетрадицио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ной техникой апплик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C5A">
              <w:rPr>
                <w:rFonts w:ascii="Times New Roman" w:hAnsi="Times New Roman" w:cs="Times New Roman"/>
                <w:sz w:val="24"/>
                <w:szCs w:val="24"/>
              </w:rPr>
              <w:t>ции из ватных дисков.</w:t>
            </w:r>
          </w:p>
        </w:tc>
      </w:tr>
      <w:tr w:rsidR="00F9303D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годняя игрушка»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303D" w:rsidRPr="00043C5A" w:rsidRDefault="00F9303D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«Добываем мы огонь»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«Маленькая елка»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щепками «Иголки для елки»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303D" w:rsidRPr="00043C5A" w:rsidRDefault="00F9303D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Поделка из кварцевого песка «Новогодняя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рушка»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Развитие у детей тво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способностей и интереса к рисованию цветным песком.</w:t>
            </w:r>
          </w:p>
        </w:tc>
      </w:tr>
      <w:tr w:rsidR="001A6DAE" w:rsidRPr="00043C5A" w:rsidTr="00D030C8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«Раскатаем колобок» </w:t>
            </w:r>
          </w:p>
        </w:tc>
        <w:tc>
          <w:tcPr>
            <w:tcW w:w="1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«Маленький Егорка»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Шнуровка «Снеговик»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6DAE" w:rsidRPr="00043C5A" w:rsidRDefault="001A6DAE" w:rsidP="00D030C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Рисование ватными палочками «Снегопад»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Учить детей рисовать в нетрадиционной техн</w:t>
            </w:r>
            <w:r w:rsidRPr="00043C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ке, ватными палочками, падающие снежинки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1070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D030C8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820DE1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A6DAE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</w:t>
            </w:r>
            <w:r w:rsidR="001A6DAE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A6DAE"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топ-топ!»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«Раскатаем колобок»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«Мален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Его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шебный 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шочек»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Песочная аппликация «Варежка» </w:t>
            </w:r>
          </w:p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о характерных особенностях зимней природы. Продолжать прививать интерес к аппликации. 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мины»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Поглаж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«С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«Что спряталось в комочке»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Аппликация «Витам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ны в баночке»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Обучение детей лепке витаминов из пласт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«Зимняя фант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Поглаж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«С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«Снег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с манкой «Сугробы»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Развитие творческих способностей детей младшего возраста.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96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«Гроздья рябины»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Жестовая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Игра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«Где же наши ру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ки!»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«Пила»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«Пальч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«Нако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птичку» (семена гор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ха, сухой ба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сейн)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из пласт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лина  «Гроздья рябины»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и закрепить представление детей о рябине. 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разминать и раскатывать пласт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 по картону. Разв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мелкую моторику руки.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любовь к природе, чувства га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монии и красоты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роды, уважительное отношение к объектам природы. 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«Дерево»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«Пила»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«Пальч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«Сам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летик, лети!» (дыхание)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«Дерево с сердцем» (ко дню Св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того Валентина»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предме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 аппликации дети овладевают умением вырезать из бумаги и наклеивать на фон 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дельные предметные изображения, которые в силу специфики де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передают 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обобщенный, даже условный образ окружающих предм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или их отображ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игрушках, ка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тинках, образцах народного искусства.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ничная рубашка»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«Строим дом»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«Сложи пазл: «Дома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вотное»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«Нарви молодой травки для зайчика»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«Праз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ничная рубашка» (праздник День защи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ника Отечества)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здавать подарки своими руками;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совершенствовать навыки работы с нео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ходимыми материалами и инструментами, 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блюдая правила ТБ;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развивать индивид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 творческие сп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собности, худож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ственный вкус;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воспитывать труд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любие, усидчивость, аккуратность в работе.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«Рыба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«Строим дом»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«Сложи пазл: «Дома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нее 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вотное»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 «Рыба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Аппликация с пом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щью   конструктора «Рыбки»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 детей вырезать предмет с помощью трафарета, аккуратно наклеивать элементы аппликации, располагая их в определенном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рядке. Закрепить прием вырезывание «гармо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кой». Развивать чувство композиции. Закрепить знания детей о водных животных. Воспит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коммуникативные способности. Развивать мелкую моторику рук.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96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«Бусы для 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Жестовая игра «Мамины помощн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ки» 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«Добываем мы огонь»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«Выгл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 пл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точки для мамы и дочки»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«Бусы»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Рисование пробками «Бусы для мамы»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стойкий интерес к изобразительной де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тельности.  Формир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умение самосто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 выбирать цвет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 гамму красок, 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ответствующую 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достному праздничн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 настроению.  Разв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цветовое воспри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тие, совершенствовать мелкую моторику пал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рук и кистей.  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звать положительный отклик на результаты своего творчества. Прививаем любовь к самому родному чел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веку – маме.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«Добываем мы огонь»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«Выгл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 пл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точки для мамы и дочки»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(кинет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песок) «Бусы»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Поделка из салфеток «Мимоза» 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детей 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полнению наклеивания комочков из бумаги (салфеток). А также 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 из цветной бумаги для получения крас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ветки мимозы.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 для м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Поглаж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«Мурка»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«Пиро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«Песо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карак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Рисование пальчиками «Цветы для мамы»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Продолжать учить 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нетрадиционной технике рисования –пальчиками. Закрепить знание красного и зел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цветов.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Вызвать у детей эмоциональный отклик. Воспитывать аккура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«Блины и пироги»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Поглаж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«Мурка»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«Пиро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«Я пеку» (кинестетич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песок)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Лепка из соленого теста «Блины и пироги»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лепки из соленого теста.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96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луг»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Жестовая игра «Вот мы в 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тобусе сидим»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«Крепко пальчики сожмем»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«Сложи пазл: «Дома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вотное»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 пугов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из ниток «Весенний луг»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эмоци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отношения к окружающему миру.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«Еда для птиц»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Растирание «Крепко пальчики сожмем»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«Сложи пазл: «Дома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ж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вотное»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«Сю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«Еда для птиц» (че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вячки из пластилина)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раск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тывать пластилин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мыми движениями 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доней в «колбаску». Развивать чувство фо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тактильные ощ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щения, мелкую мот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рику. Воспитывать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 к продуктивной деятельности посре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игрового сюжета, вызывать у детей чу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необходимой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мощи близким.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«Жираф»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«Мы точ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кара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даш»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«Со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нышко»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«Плыви, кораблик!» (дыхание)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«Пятна у жирафа»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создавать изображение по пре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ставлению;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умение создавать выразител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образ жирафа,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 способ обры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аппликации.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коммун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кативные качества в ходе общения и выпо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общего творч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задания;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мелкую моторику пальцев рук, чувство формы, эстет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восприятие;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инт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 к окружающему миру и умение разгов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ривать о его объектах со взрослыми и сверс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никами;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нышко»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«Мы точ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кара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даш»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«Со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нышко»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пр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щепками «Солнышко»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Лепка «Солнышко» (размазывание) 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детей, надавливающ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движениями указ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   пальца ра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мазывать пластилин на картоне;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формировать инт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 к работе с пласт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лином; развивать ме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кую моторику. </w:t>
            </w:r>
          </w:p>
        </w:tc>
      </w:tr>
      <w:tr w:rsidR="001A6DAE" w:rsidRPr="00043C5A" w:rsidTr="00043C5A">
        <w:trPr>
          <w:tblCellSpacing w:w="7" w:type="dxa"/>
          <w:jc w:val="center"/>
        </w:trPr>
        <w:tc>
          <w:tcPr>
            <w:tcW w:w="796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423B07">
            <w:pPr>
              <w:spacing w:before="100" w:beforeAutospacing="1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A6DAE" w:rsidRPr="00043C5A" w:rsidTr="00820DE1">
        <w:trPr>
          <w:tblCellSpacing w:w="7" w:type="dxa"/>
          <w:jc w:val="center"/>
        </w:trPr>
        <w:tc>
          <w:tcPr>
            <w:tcW w:w="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820DE1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одува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чик»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Жестовая игра «У жирафа»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«Мельн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ца»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«Птенч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гне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«Пуг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вицы»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Аппликация «Красивый одуванчик»</w:t>
            </w:r>
            <w:r w:rsidR="00820D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43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сделать а</w:t>
            </w:r>
            <w:r w:rsidRPr="00043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43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пликацию одуванчика из цветной бумаги и салфетки.</w:t>
            </w:r>
          </w:p>
        </w:tc>
      </w:tr>
      <w:tr w:rsidR="001A6DAE" w:rsidRPr="00043C5A" w:rsidTr="00820DE1">
        <w:trPr>
          <w:tblCellSpacing w:w="7" w:type="dxa"/>
          <w:jc w:val="center"/>
        </w:trPr>
        <w:tc>
          <w:tcPr>
            <w:tcW w:w="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Растирание «Мельн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ца»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«Птенч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гне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«Следы» (кинестетич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песок)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Рисование пальчиками «Цветы» 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рисовать пальч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ками. Развивать фант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зию, пространственное воображение, мелкую моторику рук.</w:t>
            </w:r>
          </w:p>
        </w:tc>
      </w:tr>
      <w:tr w:rsidR="001A6DAE" w:rsidRPr="00043C5A" w:rsidTr="00820DE1">
        <w:trPr>
          <w:tblCellSpacing w:w="7" w:type="dxa"/>
          <w:jc w:val="center"/>
        </w:trPr>
        <w:tc>
          <w:tcPr>
            <w:tcW w:w="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«Бабо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 пал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цев рук «Этот пальчик» (с помощью массажного мячика) 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«Жук»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«Лети, бабо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Аппликация «Бабочка» 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созд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несложную комп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зицию из геометрич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фигур. Активиз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самостоятел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детей.</w:t>
            </w:r>
          </w:p>
        </w:tc>
      </w:tr>
      <w:tr w:rsidR="001A6DAE" w:rsidRPr="00043C5A" w:rsidTr="00820DE1">
        <w:trPr>
          <w:tblCellSpacing w:w="7" w:type="dxa"/>
          <w:jc w:val="center"/>
        </w:trPr>
        <w:tc>
          <w:tcPr>
            <w:tcW w:w="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1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«Гусен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ца»</w:t>
            </w:r>
          </w:p>
        </w:tc>
        <w:tc>
          <w:tcPr>
            <w:tcW w:w="13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Самома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 пал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рук «Этот пальчик» (с помощью массажного мячика)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«Жук»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«Пря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ки» (насек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мые, сухой бассейн)</w:t>
            </w:r>
            <w:r w:rsidRPr="0004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6DAE" w:rsidRPr="00043C5A" w:rsidRDefault="001A6DAE" w:rsidP="0082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Лепка (радужный п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сок) или пластилин «Гусеница» </w:t>
            </w:r>
          </w:p>
          <w:p w:rsidR="001A6DAE" w:rsidRPr="00043C5A" w:rsidRDefault="001A6DAE" w:rsidP="00423B0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здавать композицию на зеленом листочке, и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 пластилин.</w:t>
            </w:r>
          </w:p>
        </w:tc>
      </w:tr>
    </w:tbl>
    <w:p w:rsidR="00AC4F5F" w:rsidRPr="00423B07" w:rsidRDefault="00AC4F5F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701C" w:rsidRPr="00423B07" w:rsidRDefault="00E8701C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Организация предметно-развивающей среды.</w:t>
      </w:r>
    </w:p>
    <w:p w:rsidR="00E8701C" w:rsidRPr="00423B07" w:rsidRDefault="00E8701C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</w:t>
      </w:r>
      <w:r w:rsidR="00282874"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ганизаций детской деятельности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большое значение имеет предметно-развивающая среда, в которой дети могли бы получить больше новых ярких впечатл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по теме. Она содержит следующие компоненты:</w:t>
      </w:r>
    </w:p>
    <w:p w:rsidR="00E8701C" w:rsidRPr="00423B07" w:rsidRDefault="00E8701C" w:rsidP="00423B07">
      <w:pPr>
        <w:numPr>
          <w:ilvl w:val="0"/>
          <w:numId w:val="8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игры;</w:t>
      </w:r>
    </w:p>
    <w:p w:rsidR="00E8701C" w:rsidRPr="00423B07" w:rsidRDefault="00E8701C" w:rsidP="00423B07">
      <w:pPr>
        <w:numPr>
          <w:ilvl w:val="0"/>
          <w:numId w:val="8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пособия;</w:t>
      </w:r>
    </w:p>
    <w:p w:rsidR="00E8701C" w:rsidRPr="00423B07" w:rsidRDefault="00E8701C" w:rsidP="00423B07">
      <w:pPr>
        <w:numPr>
          <w:ilvl w:val="0"/>
          <w:numId w:val="8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материал;</w:t>
      </w:r>
    </w:p>
    <w:p w:rsidR="00E8701C" w:rsidRPr="00423B07" w:rsidRDefault="00E8701C" w:rsidP="00423B07">
      <w:pPr>
        <w:numPr>
          <w:ilvl w:val="0"/>
          <w:numId w:val="8"/>
        </w:num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обучения.</w:t>
      </w:r>
    </w:p>
    <w:p w:rsidR="00AC4F5F" w:rsidRPr="00423B07" w:rsidRDefault="00E8701C" w:rsidP="00D030C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Дидактические игры </w:t>
      </w:r>
      <w:r w:rsidRPr="0042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отражать те</w:t>
      </w:r>
      <w:r w:rsidR="00D030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матику всех разделов программы.</w:t>
      </w:r>
    </w:p>
    <w:p w:rsidR="00F9303D" w:rsidRPr="00423B07" w:rsidRDefault="00F9303D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</w:t>
      </w:r>
      <w:r w:rsidRPr="00423B0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  <w:t xml:space="preserve"> 3.3. Материально-техническое обеспечение Программы</w:t>
      </w: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Наглядные пособия: 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Шнуровка: «Ежик с яблоками и грибами», «Снеговик»; </w:t>
      </w:r>
      <w:r w:rsidR="00892331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«Волшебный мешочек», 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пазл: «Домашнее животное», «Мозаика», 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Материал: 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Бумага, 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 разных цветов, дощечка для моделирования,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гуашь, кисти, салфетки, прищепки, кинетический песок, шнуровки, 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пробки, картон, клей ПВА, подносы с песком, клеенки, тряпочки, </w:t>
      </w:r>
      <w:r w:rsidR="00892331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ватные диски, ватные палочки, поролон</w:t>
      </w:r>
      <w:r w:rsidR="00892331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2331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 тампоны, счетные палочки,</w:t>
      </w: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природный материал: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семена тыквы,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гороха, фасоль, сухие листья различных дер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1932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вьев, крупа манка,</w:t>
      </w:r>
      <w:r w:rsidR="00892331"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макароны,</w:t>
      </w: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DE1" w:rsidRDefault="00820DE1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701C" w:rsidRPr="00423B07" w:rsidRDefault="00E8701C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литературы.</w:t>
      </w:r>
    </w:p>
    <w:p w:rsidR="00F9303D" w:rsidRPr="00423B07" w:rsidRDefault="00F9303D" w:rsidP="00423B0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1.Демина Е. С. Развитие и обучение детей раннего возраста в ДОУ: Учебно-методическое пособие. М.: ТЦ Сфера, 2006 - 192 с.-(Ранний возраст)</w:t>
      </w: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2.Колдина Д. Н. Лепка и рисование с детьми 2-3 лет. Конспекты занятий. – М.: М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заика – синтез, 2007, - 56 с.: цв. вкл.</w:t>
      </w:r>
    </w:p>
    <w:p w:rsidR="00E8701C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3.Погудкина И. С. Что делать и чем заняться от 1 года до 3 лет: Сборник игр и упражнений. – М.: . – 72 с. Книголюб, 2006. - (Психологическая служба)</w:t>
      </w:r>
    </w:p>
    <w:p w:rsidR="00282874" w:rsidRPr="00423B07" w:rsidRDefault="00E8701C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07">
        <w:rPr>
          <w:rFonts w:ascii="Times New Roman" w:eastAsia="Times New Roman" w:hAnsi="Times New Roman" w:cs="Times New Roman"/>
          <w:sz w:val="28"/>
          <w:szCs w:val="28"/>
          <w:lang w:eastAsia="ru-RU"/>
        </w:rPr>
        <w:t>4.Янушко Е. А. Развитие мелкой моторики рук у детей раннего возраста (1-3 года). Методическое пособие для воспитателей и родителей. – М.: Мозаика-синтез, 2007 – 56 с.</w:t>
      </w:r>
    </w:p>
    <w:p w:rsidR="0011207F" w:rsidRPr="00423B07" w:rsidRDefault="0011207F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BF7" w:rsidRPr="00423B07" w:rsidRDefault="00166BF7" w:rsidP="00166BF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DAE" w:rsidRPr="00423B07" w:rsidRDefault="001A6DAE" w:rsidP="00423B07">
      <w:pPr>
        <w:spacing w:before="100" w:beforeAutospacing="1"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3531" w:rsidRPr="00423B07" w:rsidRDefault="00BF3531" w:rsidP="00423B07">
      <w:pPr>
        <w:spacing w:before="100" w:beforeAutospacing="1"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3531" w:rsidRPr="00423B07" w:rsidRDefault="00BF3531" w:rsidP="00423B07">
      <w:pPr>
        <w:spacing w:before="100" w:beforeAutospacing="1"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F3531" w:rsidRPr="00423B07" w:rsidSect="00166BF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10" w:rsidRDefault="00316810" w:rsidP="00812B86">
      <w:pPr>
        <w:spacing w:after="0" w:line="240" w:lineRule="auto"/>
      </w:pPr>
      <w:r>
        <w:separator/>
      </w:r>
    </w:p>
  </w:endnote>
  <w:endnote w:type="continuationSeparator" w:id="0">
    <w:p w:rsidR="00316810" w:rsidRDefault="00316810" w:rsidP="00812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hitney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159539"/>
      <w:docPartObj>
        <w:docPartGallery w:val="Page Numbers (Bottom of Page)"/>
        <w:docPartUnique/>
      </w:docPartObj>
    </w:sdtPr>
    <w:sdtEndPr/>
    <w:sdtContent>
      <w:p w:rsidR="00CE00C6" w:rsidRDefault="00CE00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5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00C6" w:rsidRDefault="00CE00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10" w:rsidRDefault="00316810" w:rsidP="00812B86">
      <w:pPr>
        <w:spacing w:after="0" w:line="240" w:lineRule="auto"/>
      </w:pPr>
      <w:r>
        <w:separator/>
      </w:r>
    </w:p>
  </w:footnote>
  <w:footnote w:type="continuationSeparator" w:id="0">
    <w:p w:rsidR="00316810" w:rsidRDefault="00316810" w:rsidP="00812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49EC"/>
    <w:multiLevelType w:val="multilevel"/>
    <w:tmpl w:val="47C82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07878"/>
    <w:multiLevelType w:val="multilevel"/>
    <w:tmpl w:val="CEFC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37711"/>
    <w:multiLevelType w:val="multilevel"/>
    <w:tmpl w:val="3836B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C064E"/>
    <w:multiLevelType w:val="multilevel"/>
    <w:tmpl w:val="2FDC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060ED8"/>
    <w:multiLevelType w:val="multilevel"/>
    <w:tmpl w:val="355E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D71FAE"/>
    <w:multiLevelType w:val="multilevel"/>
    <w:tmpl w:val="0B4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D35FBE"/>
    <w:multiLevelType w:val="multilevel"/>
    <w:tmpl w:val="846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A26A77"/>
    <w:multiLevelType w:val="multilevel"/>
    <w:tmpl w:val="5052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4A6D00"/>
    <w:multiLevelType w:val="multilevel"/>
    <w:tmpl w:val="D5B4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1C766B"/>
    <w:multiLevelType w:val="multilevel"/>
    <w:tmpl w:val="8C40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974413"/>
    <w:multiLevelType w:val="multilevel"/>
    <w:tmpl w:val="906C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B5673"/>
    <w:multiLevelType w:val="multilevel"/>
    <w:tmpl w:val="6742E3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533723"/>
    <w:multiLevelType w:val="multilevel"/>
    <w:tmpl w:val="170C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730280"/>
    <w:multiLevelType w:val="multilevel"/>
    <w:tmpl w:val="1BA6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B07492"/>
    <w:multiLevelType w:val="multilevel"/>
    <w:tmpl w:val="9024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F4327B"/>
    <w:multiLevelType w:val="multilevel"/>
    <w:tmpl w:val="A2E84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16EEE"/>
    <w:multiLevelType w:val="multilevel"/>
    <w:tmpl w:val="C132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B05F21"/>
    <w:multiLevelType w:val="multilevel"/>
    <w:tmpl w:val="69DC8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67FC3"/>
    <w:multiLevelType w:val="multilevel"/>
    <w:tmpl w:val="810C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746C4E"/>
    <w:multiLevelType w:val="multilevel"/>
    <w:tmpl w:val="86E80D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A06286"/>
    <w:multiLevelType w:val="multilevel"/>
    <w:tmpl w:val="DBCA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3B5F7A"/>
    <w:multiLevelType w:val="multilevel"/>
    <w:tmpl w:val="0D72428C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22">
    <w:nsid w:val="6142621E"/>
    <w:multiLevelType w:val="multilevel"/>
    <w:tmpl w:val="BC2A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131DF4"/>
    <w:multiLevelType w:val="multilevel"/>
    <w:tmpl w:val="8A76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9AB01EA"/>
    <w:multiLevelType w:val="multilevel"/>
    <w:tmpl w:val="45A65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E92137"/>
    <w:multiLevelType w:val="multilevel"/>
    <w:tmpl w:val="F3F81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362D91"/>
    <w:multiLevelType w:val="multilevel"/>
    <w:tmpl w:val="7F3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E35184"/>
    <w:multiLevelType w:val="multilevel"/>
    <w:tmpl w:val="D61A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F6119A"/>
    <w:multiLevelType w:val="multilevel"/>
    <w:tmpl w:val="FC5E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2B78B5"/>
    <w:multiLevelType w:val="multilevel"/>
    <w:tmpl w:val="32A09C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514EB1"/>
    <w:multiLevelType w:val="multilevel"/>
    <w:tmpl w:val="5EF6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711794"/>
    <w:multiLevelType w:val="multilevel"/>
    <w:tmpl w:val="706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120C6E"/>
    <w:multiLevelType w:val="multilevel"/>
    <w:tmpl w:val="1FCE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"/>
  </w:num>
  <w:num w:numId="5">
    <w:abstractNumId w:val="30"/>
  </w:num>
  <w:num w:numId="6">
    <w:abstractNumId w:val="14"/>
  </w:num>
  <w:num w:numId="7">
    <w:abstractNumId w:val="32"/>
  </w:num>
  <w:num w:numId="8">
    <w:abstractNumId w:val="5"/>
  </w:num>
  <w:num w:numId="9">
    <w:abstractNumId w:val="27"/>
  </w:num>
  <w:num w:numId="10">
    <w:abstractNumId w:val="26"/>
  </w:num>
  <w:num w:numId="11">
    <w:abstractNumId w:val="28"/>
  </w:num>
  <w:num w:numId="12">
    <w:abstractNumId w:val="31"/>
  </w:num>
  <w:num w:numId="13">
    <w:abstractNumId w:val="12"/>
  </w:num>
  <w:num w:numId="14">
    <w:abstractNumId w:val="25"/>
  </w:num>
  <w:num w:numId="15">
    <w:abstractNumId w:val="3"/>
  </w:num>
  <w:num w:numId="16">
    <w:abstractNumId w:val="13"/>
  </w:num>
  <w:num w:numId="17">
    <w:abstractNumId w:val="4"/>
  </w:num>
  <w:num w:numId="18">
    <w:abstractNumId w:val="10"/>
  </w:num>
  <w:num w:numId="19">
    <w:abstractNumId w:val="29"/>
  </w:num>
  <w:num w:numId="20">
    <w:abstractNumId w:val="22"/>
  </w:num>
  <w:num w:numId="21">
    <w:abstractNumId w:val="9"/>
  </w:num>
  <w:num w:numId="22">
    <w:abstractNumId w:val="15"/>
  </w:num>
  <w:num w:numId="23">
    <w:abstractNumId w:val="2"/>
  </w:num>
  <w:num w:numId="24">
    <w:abstractNumId w:val="0"/>
  </w:num>
  <w:num w:numId="25">
    <w:abstractNumId w:val="24"/>
  </w:num>
  <w:num w:numId="26">
    <w:abstractNumId w:val="16"/>
  </w:num>
  <w:num w:numId="27">
    <w:abstractNumId w:val="17"/>
  </w:num>
  <w:num w:numId="28">
    <w:abstractNumId w:val="19"/>
  </w:num>
  <w:num w:numId="29">
    <w:abstractNumId w:val="11"/>
  </w:num>
  <w:num w:numId="30">
    <w:abstractNumId w:val="7"/>
  </w:num>
  <w:num w:numId="31">
    <w:abstractNumId w:val="8"/>
  </w:num>
  <w:num w:numId="32">
    <w:abstractNumId w:val="6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CD"/>
    <w:rsid w:val="0002130B"/>
    <w:rsid w:val="00043C5A"/>
    <w:rsid w:val="00056CE4"/>
    <w:rsid w:val="0011207F"/>
    <w:rsid w:val="00166BF7"/>
    <w:rsid w:val="001755E3"/>
    <w:rsid w:val="001A6DAE"/>
    <w:rsid w:val="001E35A8"/>
    <w:rsid w:val="001E3A00"/>
    <w:rsid w:val="00223020"/>
    <w:rsid w:val="00231932"/>
    <w:rsid w:val="0023472B"/>
    <w:rsid w:val="00272E0A"/>
    <w:rsid w:val="002827D4"/>
    <w:rsid w:val="00282874"/>
    <w:rsid w:val="002C1464"/>
    <w:rsid w:val="00316810"/>
    <w:rsid w:val="00337AF7"/>
    <w:rsid w:val="003907C7"/>
    <w:rsid w:val="003A0EC2"/>
    <w:rsid w:val="003A44E4"/>
    <w:rsid w:val="004038AA"/>
    <w:rsid w:val="00423B07"/>
    <w:rsid w:val="004E27CF"/>
    <w:rsid w:val="00515D3A"/>
    <w:rsid w:val="005C6C8C"/>
    <w:rsid w:val="005D6E11"/>
    <w:rsid w:val="005E5C5F"/>
    <w:rsid w:val="0069360B"/>
    <w:rsid w:val="00711CCD"/>
    <w:rsid w:val="007D6AD6"/>
    <w:rsid w:val="00812B86"/>
    <w:rsid w:val="00820DE1"/>
    <w:rsid w:val="00892331"/>
    <w:rsid w:val="008A6857"/>
    <w:rsid w:val="008E383C"/>
    <w:rsid w:val="00927FC9"/>
    <w:rsid w:val="00946975"/>
    <w:rsid w:val="00961E44"/>
    <w:rsid w:val="00965CD6"/>
    <w:rsid w:val="009751F1"/>
    <w:rsid w:val="009A0C86"/>
    <w:rsid w:val="009D4E25"/>
    <w:rsid w:val="00A15858"/>
    <w:rsid w:val="00AA16DA"/>
    <w:rsid w:val="00AC0216"/>
    <w:rsid w:val="00AC4F5F"/>
    <w:rsid w:val="00AE4F2B"/>
    <w:rsid w:val="00B26ADC"/>
    <w:rsid w:val="00BB7330"/>
    <w:rsid w:val="00BF3531"/>
    <w:rsid w:val="00C72F86"/>
    <w:rsid w:val="00CE00C6"/>
    <w:rsid w:val="00D030C8"/>
    <w:rsid w:val="00D13057"/>
    <w:rsid w:val="00D20C0F"/>
    <w:rsid w:val="00D71EC1"/>
    <w:rsid w:val="00D73F70"/>
    <w:rsid w:val="00DC3507"/>
    <w:rsid w:val="00DE7998"/>
    <w:rsid w:val="00E34EA4"/>
    <w:rsid w:val="00E56792"/>
    <w:rsid w:val="00E8701C"/>
    <w:rsid w:val="00E91E49"/>
    <w:rsid w:val="00EA63CA"/>
    <w:rsid w:val="00EA7540"/>
    <w:rsid w:val="00ED6EC6"/>
    <w:rsid w:val="00ED7836"/>
    <w:rsid w:val="00F70146"/>
    <w:rsid w:val="00F9303D"/>
    <w:rsid w:val="00F93A83"/>
    <w:rsid w:val="00FA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D6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51F1"/>
    <w:rPr>
      <w:b/>
      <w:bCs/>
    </w:rPr>
  </w:style>
  <w:style w:type="character" w:styleId="a6">
    <w:name w:val="Emphasis"/>
    <w:basedOn w:val="a0"/>
    <w:uiPriority w:val="20"/>
    <w:qFormat/>
    <w:rsid w:val="009751F1"/>
    <w:rPr>
      <w:i/>
      <w:iCs/>
    </w:rPr>
  </w:style>
  <w:style w:type="paragraph" w:customStyle="1" w:styleId="c0">
    <w:name w:val="c0"/>
    <w:basedOn w:val="a"/>
    <w:rsid w:val="0028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82874"/>
  </w:style>
  <w:style w:type="character" w:customStyle="1" w:styleId="c4">
    <w:name w:val="c4"/>
    <w:basedOn w:val="a0"/>
    <w:rsid w:val="00282874"/>
  </w:style>
  <w:style w:type="character" w:customStyle="1" w:styleId="c3">
    <w:name w:val="c3"/>
    <w:basedOn w:val="a0"/>
    <w:rsid w:val="00282874"/>
  </w:style>
  <w:style w:type="character" w:customStyle="1" w:styleId="c13">
    <w:name w:val="c13"/>
    <w:basedOn w:val="a0"/>
    <w:rsid w:val="00282874"/>
  </w:style>
  <w:style w:type="character" w:customStyle="1" w:styleId="c10">
    <w:name w:val="c10"/>
    <w:basedOn w:val="a0"/>
    <w:rsid w:val="00282874"/>
  </w:style>
  <w:style w:type="paragraph" w:customStyle="1" w:styleId="c5">
    <w:name w:val="c5"/>
    <w:basedOn w:val="a"/>
    <w:rsid w:val="0040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038AA"/>
  </w:style>
  <w:style w:type="character" w:customStyle="1" w:styleId="c1">
    <w:name w:val="c1"/>
    <w:basedOn w:val="a0"/>
    <w:rsid w:val="004038AA"/>
  </w:style>
  <w:style w:type="character" w:customStyle="1" w:styleId="c8">
    <w:name w:val="c8"/>
    <w:basedOn w:val="a0"/>
    <w:rsid w:val="004038AA"/>
  </w:style>
  <w:style w:type="paragraph" w:styleId="a7">
    <w:name w:val="header"/>
    <w:basedOn w:val="a"/>
    <w:link w:val="a8"/>
    <w:uiPriority w:val="99"/>
    <w:unhideWhenUsed/>
    <w:rsid w:val="00812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2B86"/>
  </w:style>
  <w:style w:type="paragraph" w:styleId="a9">
    <w:name w:val="footer"/>
    <w:basedOn w:val="a"/>
    <w:link w:val="aa"/>
    <w:uiPriority w:val="99"/>
    <w:unhideWhenUsed/>
    <w:rsid w:val="00812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B86"/>
  </w:style>
  <w:style w:type="paragraph" w:styleId="ab">
    <w:name w:val="Balloon Text"/>
    <w:basedOn w:val="a"/>
    <w:link w:val="ac"/>
    <w:uiPriority w:val="99"/>
    <w:semiHidden/>
    <w:unhideWhenUsed/>
    <w:rsid w:val="00AC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4F5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CE00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CE00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7PRIL-txt">
    <w:name w:val="17PRIL-txt"/>
    <w:basedOn w:val="a"/>
    <w:uiPriority w:val="99"/>
    <w:rsid w:val="00CE00C6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Whitney Book" w:eastAsia="Times New Roman" w:hAnsi="Whitney Book" w:cs="Whitney Book"/>
      <w:color w:val="000000"/>
      <w:sz w:val="18"/>
      <w:szCs w:val="18"/>
    </w:rPr>
  </w:style>
  <w:style w:type="character" w:customStyle="1" w:styleId="propis">
    <w:name w:val="propis"/>
    <w:uiPriority w:val="99"/>
    <w:rsid w:val="00CE00C6"/>
    <w:rPr>
      <w:rFonts w:ascii="CenturySchlbkCyr" w:hAnsi="CenturySchlbkCyr"/>
      <w:i/>
      <w:sz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D6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51F1"/>
    <w:rPr>
      <w:b/>
      <w:bCs/>
    </w:rPr>
  </w:style>
  <w:style w:type="character" w:styleId="a6">
    <w:name w:val="Emphasis"/>
    <w:basedOn w:val="a0"/>
    <w:uiPriority w:val="20"/>
    <w:qFormat/>
    <w:rsid w:val="009751F1"/>
    <w:rPr>
      <w:i/>
      <w:iCs/>
    </w:rPr>
  </w:style>
  <w:style w:type="paragraph" w:customStyle="1" w:styleId="c0">
    <w:name w:val="c0"/>
    <w:basedOn w:val="a"/>
    <w:rsid w:val="0028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82874"/>
  </w:style>
  <w:style w:type="character" w:customStyle="1" w:styleId="c4">
    <w:name w:val="c4"/>
    <w:basedOn w:val="a0"/>
    <w:rsid w:val="00282874"/>
  </w:style>
  <w:style w:type="character" w:customStyle="1" w:styleId="c3">
    <w:name w:val="c3"/>
    <w:basedOn w:val="a0"/>
    <w:rsid w:val="00282874"/>
  </w:style>
  <w:style w:type="character" w:customStyle="1" w:styleId="c13">
    <w:name w:val="c13"/>
    <w:basedOn w:val="a0"/>
    <w:rsid w:val="00282874"/>
  </w:style>
  <w:style w:type="character" w:customStyle="1" w:styleId="c10">
    <w:name w:val="c10"/>
    <w:basedOn w:val="a0"/>
    <w:rsid w:val="00282874"/>
  </w:style>
  <w:style w:type="paragraph" w:customStyle="1" w:styleId="c5">
    <w:name w:val="c5"/>
    <w:basedOn w:val="a"/>
    <w:rsid w:val="00403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038AA"/>
  </w:style>
  <w:style w:type="character" w:customStyle="1" w:styleId="c1">
    <w:name w:val="c1"/>
    <w:basedOn w:val="a0"/>
    <w:rsid w:val="004038AA"/>
  </w:style>
  <w:style w:type="character" w:customStyle="1" w:styleId="c8">
    <w:name w:val="c8"/>
    <w:basedOn w:val="a0"/>
    <w:rsid w:val="004038AA"/>
  </w:style>
  <w:style w:type="paragraph" w:styleId="a7">
    <w:name w:val="header"/>
    <w:basedOn w:val="a"/>
    <w:link w:val="a8"/>
    <w:uiPriority w:val="99"/>
    <w:unhideWhenUsed/>
    <w:rsid w:val="00812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2B86"/>
  </w:style>
  <w:style w:type="paragraph" w:styleId="a9">
    <w:name w:val="footer"/>
    <w:basedOn w:val="a"/>
    <w:link w:val="aa"/>
    <w:uiPriority w:val="99"/>
    <w:unhideWhenUsed/>
    <w:rsid w:val="00812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B86"/>
  </w:style>
  <w:style w:type="paragraph" w:styleId="ab">
    <w:name w:val="Balloon Text"/>
    <w:basedOn w:val="a"/>
    <w:link w:val="ac"/>
    <w:uiPriority w:val="99"/>
    <w:semiHidden/>
    <w:unhideWhenUsed/>
    <w:rsid w:val="00AC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4F5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CE00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CE00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7PRIL-txt">
    <w:name w:val="17PRIL-txt"/>
    <w:basedOn w:val="a"/>
    <w:uiPriority w:val="99"/>
    <w:rsid w:val="00CE00C6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Whitney Book" w:eastAsia="Times New Roman" w:hAnsi="Whitney Book" w:cs="Whitney Book"/>
      <w:color w:val="000000"/>
      <w:sz w:val="18"/>
      <w:szCs w:val="18"/>
    </w:rPr>
  </w:style>
  <w:style w:type="character" w:customStyle="1" w:styleId="propis">
    <w:name w:val="propis"/>
    <w:uiPriority w:val="99"/>
    <w:rsid w:val="00CE00C6"/>
    <w:rPr>
      <w:rFonts w:ascii="CenturySchlbkCyr" w:hAnsi="CenturySchlbkCyr"/>
      <w:i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0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5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33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0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60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4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7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8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E2669-7706-475B-BA71-30819B12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4492</Words>
  <Characters>25606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DNS</cp:lastModifiedBy>
  <cp:revision>2</cp:revision>
  <cp:lastPrinted>2019-08-26T08:56:00Z</cp:lastPrinted>
  <dcterms:created xsi:type="dcterms:W3CDTF">2024-10-04T04:30:00Z</dcterms:created>
  <dcterms:modified xsi:type="dcterms:W3CDTF">2024-10-04T04:30:00Z</dcterms:modified>
</cp:coreProperties>
</file>