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3E" w:rsidRPr="00592074" w:rsidRDefault="001E3D3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Муниципальное бюджетное дошкольное образовательное учреждение</w:t>
      </w:r>
      <w:r w:rsidRPr="00592074">
        <w:rPr>
          <w:lang w:val="ru-RU"/>
        </w:rPr>
        <w:br/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«Детский сад № </w:t>
      </w:r>
      <w:r w:rsidR="00592074">
        <w:rPr>
          <w:rFonts w:hAnsi="Times New Roman" w:cs="Times New Roman"/>
          <w:color w:val="000000"/>
          <w:sz w:val="24"/>
          <w:szCs w:val="24"/>
          <w:lang w:val="ru-RU"/>
        </w:rPr>
        <w:t>2 общеразвивающего вида Пограничного муниципального округа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92074">
        <w:rPr>
          <w:lang w:val="ru-RU"/>
        </w:rPr>
        <w:br/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(МБДОУ </w:t>
      </w:r>
      <w:r w:rsidR="00592074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Детский сад № </w:t>
      </w:r>
      <w:r w:rsidR="00592074">
        <w:rPr>
          <w:rFonts w:hAnsi="Times New Roman" w:cs="Times New Roman"/>
          <w:color w:val="000000"/>
          <w:sz w:val="24"/>
          <w:szCs w:val="24"/>
          <w:lang w:val="ru-RU"/>
        </w:rPr>
        <w:t>2»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0A753E" w:rsidRPr="00592074" w:rsidRDefault="000A75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5447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462"/>
        <w:gridCol w:w="4535"/>
      </w:tblGrid>
      <w:tr w:rsidR="000A753E" w:rsidRPr="00924266" w:rsidTr="001E3D3E">
        <w:tc>
          <w:tcPr>
            <w:tcW w:w="273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СОГЛАСОВАНО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 w:rsidRPr="00592074">
              <w:rPr>
                <w:lang w:val="ru-RU"/>
              </w:rPr>
              <w:br/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МБДОУ </w:t>
            </w:r>
            <w:r w:rsid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Детский сад № </w:t>
            </w:r>
            <w:r w:rsid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2»</w:t>
            </w:r>
            <w:r w:rsidRPr="00592074">
              <w:rPr>
                <w:lang w:val="ru-RU"/>
              </w:rPr>
              <w:br/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(протокол от</w:t>
            </w:r>
            <w:r w:rsidR="009242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31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.08.2024 № 1)</w:t>
            </w:r>
          </w:p>
        </w:tc>
        <w:tc>
          <w:tcPr>
            <w:tcW w:w="2268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 w:rsidR="009242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ЕНО</w:t>
            </w:r>
          </w:p>
          <w:p w:rsidR="00924266" w:rsidRPr="00924266" w:rsidRDefault="009242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Приказом заведующего № 30 от 31.08.2024г.</w:t>
            </w:r>
          </w:p>
          <w:p w:rsidR="000A753E" w:rsidRPr="00592074" w:rsidRDefault="000A75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753E" w:rsidRPr="00592074" w:rsidRDefault="000A75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753E" w:rsidRPr="00592074" w:rsidRDefault="000A75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753E" w:rsidRPr="00592074" w:rsidRDefault="001E3D3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РАБОТЫ</w:t>
      </w:r>
      <w:r w:rsidRPr="00592074">
        <w:rPr>
          <w:lang w:val="ru-RU"/>
        </w:rPr>
        <w:br/>
      </w: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Муниципального бюджетного дошкольного образовательного учреждения</w:t>
      </w:r>
      <w:r w:rsidRPr="00592074">
        <w:rPr>
          <w:lang w:val="ru-RU"/>
        </w:rPr>
        <w:br/>
      </w: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«Детский сад № </w:t>
      </w:r>
      <w:r w:rsid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</w:t>
      </w: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  <w:r w:rsidRPr="00592074">
        <w:rPr>
          <w:lang w:val="ru-RU"/>
        </w:rPr>
        <w:br/>
      </w: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2024/2025 учебный год</w:t>
      </w:r>
    </w:p>
    <w:p w:rsidR="000A753E" w:rsidRPr="00592074" w:rsidRDefault="000A75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753E" w:rsidRPr="00592074" w:rsidRDefault="000A753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753E" w:rsidRDefault="0059207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П.Пограничный</w:t>
      </w:r>
      <w:r>
        <w:rPr>
          <w:rFonts w:hAnsi="Times New Roman" w:cs="Times New Roman"/>
          <w:color w:val="000000"/>
          <w:sz w:val="24"/>
          <w:szCs w:val="24"/>
        </w:rPr>
        <w:t>, 2024</w:t>
      </w:r>
    </w:p>
    <w:p w:rsidR="000A753E" w:rsidRDefault="000A753E">
      <w:pPr>
        <w:rPr>
          <w:rFonts w:hAnsi="Times New Roman" w:cs="Times New Roman"/>
          <w:color w:val="000000"/>
          <w:sz w:val="24"/>
          <w:szCs w:val="24"/>
        </w:rPr>
      </w:pPr>
    </w:p>
    <w:p w:rsidR="000A753E" w:rsidRPr="00E80ACE" w:rsidRDefault="001E3D3E">
      <w:pPr>
        <w:spacing w:line="600" w:lineRule="atLeast"/>
        <w:rPr>
          <w:b/>
          <w:bCs/>
          <w:color w:val="252525"/>
          <w:spacing w:val="-2"/>
          <w:sz w:val="36"/>
          <w:szCs w:val="48"/>
        </w:rPr>
      </w:pPr>
      <w:r w:rsidRPr="00E80ACE">
        <w:rPr>
          <w:b/>
          <w:bCs/>
          <w:color w:val="252525"/>
          <w:spacing w:val="-2"/>
          <w:sz w:val="36"/>
          <w:szCs w:val="48"/>
        </w:rPr>
        <w:t>Содержание</w:t>
      </w:r>
    </w:p>
    <w:tbl>
      <w:tblPr>
        <w:tblW w:w="5138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8508"/>
        <w:gridCol w:w="922"/>
      </w:tblGrid>
      <w:tr w:rsidR="000A753E" w:rsidTr="00E80AC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Пояснительная записка</w:t>
            </w:r>
          </w:p>
        </w:tc>
        <w:tc>
          <w:tcPr>
            <w:tcW w:w="48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A753E" w:rsidTr="00E80AC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Блок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ВОСПИТАТЕЛЬНАЯ И ОБРАЗОВАТЕЛЬНАЯ ДЕЯТЕЛЬНОСТЬ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 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1.1. Реализация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 программ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1.2. Работа с семьями воспитанников</w:t>
            </w:r>
          </w:p>
        </w:tc>
        <w:tc>
          <w:tcPr>
            <w:tcW w:w="48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0A75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2–3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4–5</w:t>
            </w:r>
          </w:p>
        </w:tc>
      </w:tr>
      <w:tr w:rsidR="000A753E" w:rsidTr="00E80AC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Блок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АДМИНИСТРАТИВНАЯ И МЕТОДИЧЕСКАЯ ДЕЯТЕЛЬНОСТЬ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2.1. Методическая работа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2.2. Нормотворчество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2.3. Работа с кадрами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2.4. Контроль и оценка деятельности</w:t>
            </w:r>
          </w:p>
        </w:tc>
        <w:tc>
          <w:tcPr>
            <w:tcW w:w="48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0A75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6–7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11-14</w:t>
            </w:r>
          </w:p>
        </w:tc>
      </w:tr>
      <w:tr w:rsidR="000A753E" w:rsidTr="00E80AC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Блок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ХОЗЯЙСТВЕННАЯ ДЕЯТЕЛЬНОСТЬ И БЕЗОПАСНОСТЬ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3.1. Закупка и содержание материально-технической базы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3.2. Безопасность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3.3. Ограничительные меры</w:t>
            </w:r>
          </w:p>
        </w:tc>
        <w:tc>
          <w:tcPr>
            <w:tcW w:w="48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0A75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15–18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19–22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0A753E" w:rsidTr="00E80AC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Приложения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 1. План управленческой работы детского сада по организации летней оздоровительной работы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 2. График оперативных совещаний при заведующем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Приложение 3. &lt;…&gt;</w:t>
            </w:r>
          </w:p>
        </w:tc>
        <w:tc>
          <w:tcPr>
            <w:tcW w:w="48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0A75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24–30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31–34</w:t>
            </w:r>
          </w:p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35–37</w:t>
            </w:r>
          </w:p>
        </w:tc>
      </w:tr>
    </w:tbl>
    <w:p w:rsidR="000A753E" w:rsidRPr="00E80ACE" w:rsidRDefault="001E3D3E">
      <w:pPr>
        <w:spacing w:line="600" w:lineRule="atLeast"/>
        <w:rPr>
          <w:b/>
          <w:bCs/>
          <w:color w:val="252525"/>
          <w:spacing w:val="-2"/>
          <w:sz w:val="36"/>
          <w:szCs w:val="48"/>
        </w:rPr>
      </w:pPr>
      <w:r w:rsidRPr="00E80ACE">
        <w:rPr>
          <w:b/>
          <w:bCs/>
          <w:color w:val="252525"/>
          <w:spacing w:val="-2"/>
          <w:sz w:val="36"/>
          <w:szCs w:val="48"/>
        </w:rPr>
        <w:t>Пояснительная записка</w:t>
      </w:r>
    </w:p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 ДЕЯТЕЛЬНОСТИ ДЕТСКОГО САДА НА ПРЕДСТОЯЩИЙ УЧЕБНЫЙ ГОД</w:t>
      </w:r>
    </w:p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По итогам анализа деятельности детского сада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за прошедший учебный год, с учетом направлений программы развития детского сада и изменений законодательства, необходимо:</w:t>
      </w:r>
    </w:p>
    <w:p w:rsidR="000A753E" w:rsidRPr="00592074" w:rsidRDefault="001E3D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Созда</w:t>
      </w:r>
      <w:r w:rsidR="00592074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 услови</w:t>
      </w:r>
      <w:r w:rsidR="00592074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изучения воспитанниками отечественной истории, формирования общероссийской гражданской идентичности и укрепления общности Русского мира.</w:t>
      </w:r>
    </w:p>
    <w:p w:rsidR="000A753E" w:rsidRPr="00592074" w:rsidRDefault="001E3D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Обеспеч</w:t>
      </w:r>
      <w:r w:rsidR="00592074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социализаци</w:t>
      </w:r>
      <w:r w:rsidR="000B132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 воспитанников, созда</w:t>
      </w:r>
      <w:r w:rsidR="000B1326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 услови</w:t>
      </w:r>
      <w:r w:rsidR="000B1326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 для формирования уважительного отношения к семье, родителям, семейным традициям и ценностям.</w:t>
      </w:r>
    </w:p>
    <w:p w:rsidR="000A753E" w:rsidRPr="00592074" w:rsidRDefault="001E3D3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Организ</w:t>
      </w:r>
      <w:r w:rsidR="000B1326">
        <w:rPr>
          <w:rFonts w:hAnsi="Times New Roman" w:cs="Times New Roman"/>
          <w:color w:val="000000"/>
          <w:sz w:val="24"/>
          <w:szCs w:val="24"/>
          <w:lang w:val="ru-RU"/>
        </w:rPr>
        <w:t>ация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комплексно</w:t>
      </w:r>
      <w:r w:rsidR="000B132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сопровождени</w:t>
      </w:r>
      <w:r w:rsidR="000B132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 воспитанников, родители (законные представители) которых являются ветеранами (участниками) специальной военной операции.</w:t>
      </w:r>
    </w:p>
    <w:p w:rsidR="000A753E" w:rsidRPr="002543C4" w:rsidRDefault="000A753E" w:rsidP="002C3237">
      <w:pPr>
        <w:ind w:left="42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ЗАДАЧИ ДЕЯТЕЛЬНОСТИ ДЕТСКОГО САДА НА ПРЕДСТОЯЩИЙ УЧЕБНЫЙ ГОД</w:t>
      </w:r>
    </w:p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Для достижения намеченных целей необходимо выполнить:</w:t>
      </w:r>
    </w:p>
    <w:p w:rsidR="000A753E" w:rsidRPr="00592074" w:rsidRDefault="001E3D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обеспечить методическое сопровождение реализации основной образовательной программы дошкольного образования;</w:t>
      </w:r>
    </w:p>
    <w:p w:rsidR="000A753E" w:rsidRPr="00592074" w:rsidRDefault="001E3D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организовать мониторинг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в части анализа материально-технического обеспечения образовательной деятельности, создании современной развивающей предметно-пространственной среды;</w:t>
      </w:r>
    </w:p>
    <w:p w:rsidR="000A753E" w:rsidRPr="00592074" w:rsidRDefault="001E3D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для полноценного сотрудничества с социальными партнерами для разностороннего развития воспитанников;</w:t>
      </w:r>
    </w:p>
    <w:p w:rsidR="000A753E" w:rsidRPr="00592074" w:rsidRDefault="001E3D3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организационные механизмы повышения профессионального уровня и поощрения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педагогических работников;</w:t>
      </w:r>
    </w:p>
    <w:p w:rsidR="000A753E" w:rsidRPr="002543C4" w:rsidRDefault="000A753E" w:rsidP="002C3237">
      <w:pPr>
        <w:ind w:left="42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A753E" w:rsidRPr="00E80ACE" w:rsidRDefault="001E3D3E">
      <w:pPr>
        <w:spacing w:line="600" w:lineRule="atLeast"/>
        <w:rPr>
          <w:b/>
          <w:bCs/>
          <w:color w:val="252525"/>
          <w:spacing w:val="-2"/>
          <w:sz w:val="36"/>
          <w:szCs w:val="48"/>
          <w:lang w:val="ru-RU"/>
        </w:rPr>
      </w:pPr>
      <w:r w:rsidRPr="00E80ACE">
        <w:rPr>
          <w:b/>
          <w:bCs/>
          <w:color w:val="252525"/>
          <w:spacing w:val="-2"/>
          <w:sz w:val="36"/>
          <w:szCs w:val="48"/>
          <w:lang w:val="ru-RU"/>
        </w:rPr>
        <w:t xml:space="preserve">Блок </w:t>
      </w:r>
      <w:r w:rsidRPr="00E80ACE">
        <w:rPr>
          <w:b/>
          <w:bCs/>
          <w:color w:val="252525"/>
          <w:spacing w:val="-2"/>
          <w:sz w:val="36"/>
          <w:szCs w:val="48"/>
        </w:rPr>
        <w:t>I</w:t>
      </w:r>
      <w:r w:rsidRPr="00E80ACE">
        <w:rPr>
          <w:b/>
          <w:bCs/>
          <w:color w:val="252525"/>
          <w:spacing w:val="-2"/>
          <w:sz w:val="36"/>
          <w:szCs w:val="48"/>
          <w:lang w:val="ru-RU"/>
        </w:rPr>
        <w:t>. ВОСПИТАТЕЛЬНО-ОБРАЗОВАТЕЛЬНАЯ ДЕЯТЕЛЬНОСТЬ</w:t>
      </w:r>
    </w:p>
    <w:p w:rsidR="000A753E" w:rsidRPr="001E3D3E" w:rsidRDefault="001E3D3E">
      <w:pPr>
        <w:spacing w:line="600" w:lineRule="atLeast"/>
        <w:rPr>
          <w:b/>
          <w:bCs/>
          <w:color w:val="252525"/>
          <w:spacing w:val="-2"/>
          <w:sz w:val="36"/>
          <w:szCs w:val="42"/>
          <w:lang w:val="ru-RU"/>
        </w:rPr>
      </w:pPr>
      <w:r w:rsidRPr="001E3D3E">
        <w:rPr>
          <w:b/>
          <w:bCs/>
          <w:color w:val="252525"/>
          <w:spacing w:val="-2"/>
          <w:sz w:val="36"/>
          <w:szCs w:val="42"/>
          <w:lang w:val="ru-RU"/>
        </w:rPr>
        <w:t>1.1. Реализация образовательных программ</w:t>
      </w:r>
    </w:p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1.1.1. Реализация основной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образовательной программы дошкольного образования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367"/>
        <w:gridCol w:w="1436"/>
        <w:gridCol w:w="2374"/>
      </w:tblGrid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Воспитательная работа</w:t>
            </w:r>
          </w:p>
        </w:tc>
      </w:tr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сетевое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взаимодействие с социальными партнерами по вопросам воспитательной работы с воспитанниками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2C32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ай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Проанализировать содержание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основной образовательной программы дошкольного образования (далее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ООП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необходимость внесения правок и дополнений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май–июль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</w:tr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Составлять положения и сценарии для проведения воспитательных мероприятий, отраженных в ООП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proofErr w:type="gramEnd"/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B1326" w:rsidRDefault="000B13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оспитатели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уководитель</w:t>
            </w:r>
          </w:p>
        </w:tc>
      </w:tr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Готовить списки воспитанников и работников, которые в силу успешных результатов своей деятельности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достойны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поднимать/спускать и вносить Государственный флаг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 до 5 числа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групп, старший воспитатель</w:t>
            </w:r>
          </w:p>
        </w:tc>
      </w:tr>
      <w:tr w:rsidR="000A753E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работа</w:t>
            </w:r>
          </w:p>
        </w:tc>
      </w:tr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Внедрить в работу воспитателей новые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методики работы для развития любознательности, формирования познавательных действий у воспитанников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2C3237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ктябрь-декабрь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2C3237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 для индивидуализации развития ребенка, его личности, мотивации и способностей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новые цифровые материалы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реализации деятельности с использованием дистанционных образовательных технологий (для детей от 5 лет)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ноябрь, февраль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групп, старший воспитатель</w:t>
            </w:r>
          </w:p>
        </w:tc>
      </w:tr>
      <w:tr w:rsidR="000A753E" w:rsidRPr="00924266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план преемственности дошкольного и начального общего образования (для подготовительной группы)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B1326" w:rsidRDefault="000B1326">
            <w:pPr>
              <w:rPr>
                <w:lang w:val="ru-RU"/>
              </w:rPr>
            </w:pPr>
            <w:r>
              <w:rPr>
                <w:lang w:val="ru-RU"/>
              </w:rPr>
              <w:t>август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воспитатели подготовительной группы, старший воспитатель </w:t>
            </w:r>
          </w:p>
        </w:tc>
      </w:tr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обновление в групп</w:t>
            </w:r>
            <w:r w:rsidR="000B1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ах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дидактических и наглядных материалов для создания насыщенной развивающей предметно-пространственной среды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B1326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методики формирования исторических знаний у дошкольников и внедрить их в работу</w:t>
            </w:r>
          </w:p>
        </w:tc>
        <w:tc>
          <w:tcPr>
            <w:tcW w:w="143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207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нварь-апрель</w:t>
            </w:r>
          </w:p>
        </w:tc>
        <w:tc>
          <w:tcPr>
            <w:tcW w:w="237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207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2C3237">
        <w:tc>
          <w:tcPr>
            <w:tcW w:w="53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воспитательные мероприятия, предусматривающие посещение музе</w:t>
            </w:r>
            <w:r w:rsidR="000B13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военно-исторических объектов, памятников </w:t>
            </w:r>
          </w:p>
        </w:tc>
        <w:tc>
          <w:tcPr>
            <w:tcW w:w="14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2076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 менее 1 раза в три месяца</w:t>
            </w:r>
          </w:p>
        </w:tc>
        <w:tc>
          <w:tcPr>
            <w:tcW w:w="23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207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воспитатель, воспитатели</w:t>
            </w:r>
          </w:p>
        </w:tc>
      </w:tr>
      <w:tr w:rsidR="000A753E" w:rsidTr="002C3237">
        <w:tc>
          <w:tcPr>
            <w:tcW w:w="53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Внедрить в работу единую методологию преподавания истории для дошкольников:</w:t>
            </w:r>
          </w:p>
          <w:p w:rsidR="000A753E" w:rsidRPr="00592074" w:rsidRDefault="001E3D3E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заседание педагогического совета по вопросам внедрения методологии;</w:t>
            </w:r>
          </w:p>
          <w:p w:rsidR="000A753E" w:rsidRPr="00592074" w:rsidRDefault="001E3D3E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направить воспитателей на повышение квалификации;</w:t>
            </w:r>
          </w:p>
          <w:p w:rsidR="000A753E" w:rsidRPr="00592074" w:rsidRDefault="001E3D3E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подготовить изменения в ООП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proofErr w:type="gramEnd"/>
          </w:p>
        </w:tc>
        <w:tc>
          <w:tcPr>
            <w:tcW w:w="14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207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ай-август</w:t>
            </w:r>
          </w:p>
        </w:tc>
        <w:tc>
          <w:tcPr>
            <w:tcW w:w="23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20762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  <w:tr w:rsidR="00120762" w:rsidRPr="00924266" w:rsidTr="002C3237">
        <w:tc>
          <w:tcPr>
            <w:tcW w:w="917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1E3D3E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20762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Организация обучения и воспитания с применением дистанционных образовательных технологий</w:t>
            </w:r>
          </w:p>
        </w:tc>
      </w:tr>
      <w:tr w:rsidR="00120762" w:rsidRPr="00120762" w:rsidTr="002C3237">
        <w:tc>
          <w:tcPr>
            <w:tcW w:w="5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1E3D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Провести закупку оборудования для применения электронного обучения, дистанционных образовательных технологий при реализации дошкольной образовательной программы</w:t>
            </w:r>
          </w:p>
        </w:tc>
        <w:tc>
          <w:tcPr>
            <w:tcW w:w="143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12076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февраль-март</w:t>
            </w:r>
          </w:p>
        </w:tc>
        <w:tc>
          <w:tcPr>
            <w:tcW w:w="237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120762">
            <w:pPr>
              <w:rPr>
                <w:rFonts w:hAnsi="Times New Roman" w:cs="Times New Roman"/>
                <w:sz w:val="24"/>
                <w:szCs w:val="24"/>
              </w:rPr>
            </w:pP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з</w:t>
            </w:r>
            <w:r w:rsidRPr="00120762">
              <w:rPr>
                <w:rFonts w:hAnsi="Times New Roman" w:cs="Times New Roman"/>
                <w:sz w:val="24"/>
                <w:szCs w:val="24"/>
              </w:rPr>
              <w:t>аведующий, контрактный управляющий</w:t>
            </w:r>
          </w:p>
        </w:tc>
      </w:tr>
      <w:tr w:rsidR="00120762" w:rsidRPr="00120762" w:rsidTr="002C3237">
        <w:tc>
          <w:tcPr>
            <w:tcW w:w="53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1E3D3E">
            <w:pPr>
              <w:rPr>
                <w:rFonts w:hAnsi="Times New Roman" w:cs="Times New Roman"/>
                <w:sz w:val="24"/>
                <w:szCs w:val="24"/>
              </w:rPr>
            </w:pPr>
            <w:r w:rsidRPr="00120762">
              <w:rPr>
                <w:rFonts w:hAnsi="Times New Roman" w:cs="Times New Roman"/>
                <w:sz w:val="24"/>
                <w:szCs w:val="24"/>
              </w:rPr>
              <w:t>Организовать для родителей:</w:t>
            </w:r>
          </w:p>
          <w:p w:rsidR="000A753E" w:rsidRPr="00120762" w:rsidRDefault="001E3D3E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онлайн-экскурсию по образовательным платформам детского сада</w:t>
            </w:r>
            <w:r w:rsidR="00120762" w:rsidRPr="00120762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(ИКОП СФЕРУМ);</w:t>
            </w:r>
          </w:p>
          <w:p w:rsidR="000A753E" w:rsidRPr="00120762" w:rsidRDefault="001E3D3E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 xml:space="preserve">консультации по вопросам реализации ООП </w:t>
            </w:r>
            <w:proofErr w:type="gramStart"/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 применением ДОТ;</w:t>
            </w:r>
          </w:p>
          <w:p w:rsidR="000A753E" w:rsidRPr="00120762" w:rsidRDefault="001E3D3E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анкетирование на тему: «Мой ребенок и цифровые технологии»</w:t>
            </w:r>
          </w:p>
        </w:tc>
        <w:tc>
          <w:tcPr>
            <w:tcW w:w="14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120762">
            <w:pPr>
              <w:rPr>
                <w:rFonts w:hAnsi="Times New Roman" w:cs="Times New Roman"/>
                <w:sz w:val="24"/>
                <w:szCs w:val="24"/>
              </w:rPr>
            </w:pP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м</w:t>
            </w:r>
            <w:r w:rsidRPr="00120762">
              <w:rPr>
                <w:rFonts w:hAnsi="Times New Roman" w:cs="Times New Roman"/>
                <w:sz w:val="24"/>
                <w:szCs w:val="24"/>
              </w:rPr>
              <w:t>арт – апрель</w:t>
            </w:r>
          </w:p>
        </w:tc>
        <w:tc>
          <w:tcPr>
            <w:tcW w:w="23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2C3237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с</w:t>
            </w:r>
            <w:r w:rsidRPr="00120762">
              <w:rPr>
                <w:rFonts w:hAnsi="Times New Roman" w:cs="Times New Roman"/>
                <w:sz w:val="24"/>
                <w:szCs w:val="24"/>
              </w:rPr>
              <w:t>тарший воспитатель</w:t>
            </w:r>
          </w:p>
        </w:tc>
      </w:tr>
      <w:tr w:rsidR="00120762" w:rsidRPr="00924266" w:rsidTr="002C3237">
        <w:tc>
          <w:tcPr>
            <w:tcW w:w="53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1E3D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Провести встречи с участниками образовательных отношений о необходимости пересмотра решения о реализации дошкольной образовательной программы с применением электронного обучения, дистанционных образовательных технологий</w:t>
            </w:r>
          </w:p>
        </w:tc>
        <w:tc>
          <w:tcPr>
            <w:tcW w:w="14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2C3237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r w:rsidRPr="00120762">
              <w:rPr>
                <w:rFonts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3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2C323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</w:t>
            </w: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аведующий, старший воспитатель, воспитатели старших и подготовительных групп</w:t>
            </w:r>
          </w:p>
        </w:tc>
      </w:tr>
      <w:tr w:rsidR="00120762" w:rsidRPr="00924266" w:rsidTr="002C3237">
        <w:tc>
          <w:tcPr>
            <w:tcW w:w="53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1E3D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Разместить на официальном сайте детского сада информацию о реализации образовательных программ с применением электронного обучения, дистанционных образовательных технологий в следующем учебном году</w:t>
            </w:r>
          </w:p>
        </w:tc>
        <w:tc>
          <w:tcPr>
            <w:tcW w:w="14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2C3237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</w:t>
            </w:r>
            <w:r w:rsidRPr="00120762">
              <w:rPr>
                <w:rFonts w:hAnsi="Times New Roman" w:cs="Times New Roman"/>
                <w:sz w:val="24"/>
                <w:szCs w:val="24"/>
              </w:rPr>
              <w:t>е позднее 1 мая</w:t>
            </w:r>
          </w:p>
        </w:tc>
        <w:tc>
          <w:tcPr>
            <w:tcW w:w="23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2C323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о</w:t>
            </w:r>
            <w:r w:rsidRPr="00120762">
              <w:rPr>
                <w:rFonts w:hAnsi="Times New Roman" w:cs="Times New Roman"/>
                <w:sz w:val="24"/>
                <w:szCs w:val="24"/>
                <w:lang w:val="ru-RU"/>
              </w:rPr>
              <w:t>тветственный за сайт, старший воспитатель</w:t>
            </w:r>
          </w:p>
        </w:tc>
      </w:tr>
    </w:tbl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1.1.2. Реализация дополнительных общеразвивающих программ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948"/>
        <w:gridCol w:w="1301"/>
        <w:gridCol w:w="1928"/>
      </w:tblGrid>
      <w:tr w:rsidR="000A753E" w:rsidTr="002C3237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2C3237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обучения</w:t>
            </w:r>
          </w:p>
        </w:tc>
      </w:tr>
      <w:tr w:rsidR="000A753E" w:rsidTr="002C3237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Разработать/скорректировать дополнительные общеразвивающие программы</w:t>
            </w:r>
          </w:p>
        </w:tc>
        <w:tc>
          <w:tcPr>
            <w:tcW w:w="13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2C32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вгуст</w:t>
            </w:r>
          </w:p>
        </w:tc>
        <w:tc>
          <w:tcPr>
            <w:tcW w:w="192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12076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воспитатели</w:t>
            </w:r>
          </w:p>
        </w:tc>
      </w:tr>
      <w:tr w:rsidR="000A753E" w:rsidTr="002C3237">
        <w:tc>
          <w:tcPr>
            <w:tcW w:w="594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88480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ормировать учебные группы</w:t>
            </w:r>
          </w:p>
        </w:tc>
        <w:tc>
          <w:tcPr>
            <w:tcW w:w="13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август, декабрь</w:t>
            </w:r>
          </w:p>
        </w:tc>
        <w:tc>
          <w:tcPr>
            <w:tcW w:w="19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20762" w:rsidRDefault="00C451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воспитатели</w:t>
            </w:r>
          </w:p>
        </w:tc>
      </w:tr>
      <w:tr w:rsidR="000A753E" w:rsidRPr="00592074" w:rsidTr="002C3237">
        <w:tc>
          <w:tcPr>
            <w:tcW w:w="594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расписание кружков, дополнительных занятий</w:t>
            </w:r>
          </w:p>
        </w:tc>
        <w:tc>
          <w:tcPr>
            <w:tcW w:w="13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C45165" w:rsidRDefault="00C451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9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2C3237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C45165">
              <w:rPr>
                <w:lang w:val="ru-RU"/>
              </w:rPr>
              <w:t>т</w:t>
            </w:r>
            <w:proofErr w:type="gramStart"/>
            <w:r w:rsidR="00C45165">
              <w:rPr>
                <w:lang w:val="ru-RU"/>
              </w:rPr>
              <w:t>.в</w:t>
            </w:r>
            <w:proofErr w:type="gramEnd"/>
            <w:r w:rsidR="00C45165">
              <w:rPr>
                <w:lang w:val="ru-RU"/>
              </w:rPr>
              <w:t>оспитатель</w:t>
            </w:r>
          </w:p>
        </w:tc>
      </w:tr>
      <w:tr w:rsidR="000A753E" w:rsidTr="002C3237">
        <w:tc>
          <w:tcPr>
            <w:tcW w:w="594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информационную кампанию в целях привлечения детей к обучению по дополнительным общеразвивающим программам</w:t>
            </w:r>
          </w:p>
        </w:tc>
        <w:tc>
          <w:tcPr>
            <w:tcW w:w="13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апрель–август</w:t>
            </w:r>
          </w:p>
        </w:tc>
        <w:tc>
          <w:tcPr>
            <w:tcW w:w="192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C45165" w:rsidRDefault="002C323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C451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т. воспитатель, воспитатели</w:t>
            </w:r>
          </w:p>
        </w:tc>
      </w:tr>
      <w:tr w:rsidR="000A753E" w:rsidRPr="00924266" w:rsidTr="002C3237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Организация обучения с применением</w:t>
            </w:r>
            <w:r w:rsidRPr="00592074">
              <w:rPr>
                <w:lang w:val="ru-RU"/>
              </w:rPr>
              <w:br/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дистанционных образовательных технологий </w:t>
            </w:r>
          </w:p>
        </w:tc>
      </w:tr>
      <w:tr w:rsidR="000A753E" w:rsidTr="002C3237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Назначить ответственных за информирование и консультирование родителей (законных представителей) воспитанников по переходу на обучение с применением дистанционных образовательных технологий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2C32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2C32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</w:t>
            </w:r>
          </w:p>
        </w:tc>
      </w:tr>
      <w:tr w:rsidR="000A753E" w:rsidRPr="00592074" w:rsidTr="002C3237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положени</w:t>
            </w:r>
            <w:r w:rsidR="0012076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 реализации дополнительных общеразвивающих программ или их частей с применением дистанционных образовательных технологий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C323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C451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т. воспитатель</w:t>
            </w:r>
          </w:p>
        </w:tc>
      </w:tr>
      <w:tr w:rsidR="000A753E" w:rsidRPr="00592074" w:rsidTr="002C3237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реестр дополнительных общеразвивающих программ и/или их частей (модулей), реализуемых педагогами с применением дистанционных образовательных технологий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884805">
            <w:pPr>
              <w:rPr>
                <w:lang w:val="ru-RU"/>
              </w:rPr>
            </w:pPr>
            <w:r>
              <w:rPr>
                <w:lang w:val="ru-RU"/>
              </w:rPr>
              <w:t>ст. воспитатель</w:t>
            </w:r>
          </w:p>
        </w:tc>
      </w:tr>
      <w:tr w:rsidR="000A753E" w:rsidTr="002C3237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корректировки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дополнительные общеразвивающие программы (рассчитанные на обучение детей от 5 лет) в части закрепления обучения с помощью дистанционных технологий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 – декабрь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884805" w:rsidRDefault="008848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воспитатели</w:t>
            </w:r>
          </w:p>
        </w:tc>
      </w:tr>
      <w:tr w:rsidR="000A753E" w:rsidTr="002C3237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 организации образовательного процесса по дополнительным общеразвивающим программам в случае перехода на обучение с применением дистанционных образовательных технологий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884805" w:rsidRDefault="008848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</w:t>
            </w:r>
          </w:p>
        </w:tc>
      </w:tr>
      <w:tr w:rsidR="000A753E" w:rsidTr="002C3237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Определить ресурсы, которые будут применяться при реализации дополнительных общеразвивающих программ с применением дистанционных образовательных технологий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884805" w:rsidRDefault="0088480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</w:t>
            </w:r>
          </w:p>
        </w:tc>
      </w:tr>
      <w:tr w:rsidR="000A753E" w:rsidRPr="00592074" w:rsidTr="002C3237">
        <w:tc>
          <w:tcPr>
            <w:tcW w:w="5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Разместить на официальном сайте детского сада вкладку «Дистанционное обучение» с инструкциями, памятками, рекомендациями, перечнем цифровых сервисов, онлайн-ресурсов и т.п.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884805">
            <w:pPr>
              <w:rPr>
                <w:lang w:val="ru-RU"/>
              </w:rPr>
            </w:pPr>
            <w:r>
              <w:rPr>
                <w:lang w:val="ru-RU"/>
              </w:rPr>
              <w:t>ст. воспитатель</w:t>
            </w:r>
          </w:p>
        </w:tc>
      </w:tr>
    </w:tbl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1.1.3. Летняя оздоровительная работа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889"/>
        <w:gridCol w:w="1380"/>
        <w:gridCol w:w="1908"/>
      </w:tblGrid>
      <w:tr w:rsidR="000A753E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опрос родителей (законных представителей) о посещении воспитанников в летний период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2C32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прель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88480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оспитатели</w:t>
            </w:r>
          </w:p>
        </w:tc>
      </w:tr>
      <w:tr w:rsidR="000A753E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осмотр игровых площадок и оборудования на наличие повреждений/необходимости ремонта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  <w:tr w:rsidR="000A753E" w:rsidRPr="00924266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ревизию и подготовить летнее выносное игровое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оборудование (скакалки,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мячи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разных размеров,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наборы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игр с песком, кегли, мелки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канцтовары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изобразительного творчества и т.д.)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заведующего по АХЧ, старший воспитатель</w:t>
            </w:r>
          </w:p>
        </w:tc>
      </w:tr>
      <w:tr w:rsidR="000A753E" w:rsidRPr="00924266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благоустройство территории (сбор опавшей листвы, высадка цветов и т.д.)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апрель-май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F15BC8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5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заведующего по АХЧ</w:t>
            </w:r>
            <w:r w:rsidR="00F15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воспитатели</w:t>
            </w:r>
          </w:p>
        </w:tc>
      </w:tr>
      <w:tr w:rsidR="000A753E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оздоровительных процедур на летний период с учетом состояния здоровья воспитанников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F15BC8" w:rsidRDefault="002C323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F15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proofErr w:type="gramStart"/>
            <w:r w:rsidR="00F15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.в</w:t>
            </w:r>
            <w:proofErr w:type="gramEnd"/>
            <w:r w:rsidR="00F15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оспитатель</w:t>
            </w:r>
          </w:p>
        </w:tc>
      </w:tr>
      <w:tr w:rsidR="000A753E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Собрать согласия/отказы родителей (законных представителей) на закаливание воспитанников 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  <w:tr w:rsidR="000A753E" w:rsidRPr="00924266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условия для проведения закаливающих и иных оздоровительных процедур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F15BC8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15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заведующего по АХЧ</w:t>
            </w:r>
            <w:r w:rsidR="00F15B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воспитатели</w:t>
            </w:r>
          </w:p>
        </w:tc>
      </w:tr>
      <w:tr w:rsidR="000A753E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двигательной активности воспитанников в летний период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F15BC8" w:rsidRDefault="00F15BC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воспитатели</w:t>
            </w:r>
          </w:p>
        </w:tc>
      </w:tr>
      <w:tr w:rsidR="000A753E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перечень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воспитательно-образовательных мероприятий на летний период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</w:tr>
      <w:tr w:rsidR="000A753E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летне-оздоровительной работы с воспитанниками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</w:t>
            </w:r>
          </w:p>
        </w:tc>
      </w:tr>
      <w:tr w:rsidR="000A753E" w:rsidTr="002C3237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инструктаж воспитателей (о профилактике детского травматизма,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правилах охраны жизни и здоровья детей в летний период,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требованиях организации и проведении спортивных и подвижных игр)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</w:tbl>
    <w:p w:rsidR="000A753E" w:rsidRPr="00E80ACE" w:rsidRDefault="001E3D3E">
      <w:pPr>
        <w:spacing w:line="600" w:lineRule="atLeast"/>
        <w:rPr>
          <w:b/>
          <w:bCs/>
          <w:color w:val="252525"/>
          <w:spacing w:val="-2"/>
          <w:sz w:val="36"/>
          <w:szCs w:val="42"/>
        </w:rPr>
      </w:pPr>
      <w:r w:rsidRPr="00E80ACE">
        <w:rPr>
          <w:b/>
          <w:bCs/>
          <w:color w:val="252525"/>
          <w:spacing w:val="-2"/>
          <w:sz w:val="36"/>
          <w:szCs w:val="42"/>
        </w:rPr>
        <w:t>1.2. Работа с семьями воспитанников</w:t>
      </w:r>
    </w:p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1.2.1. План-график взаимодействия с родителями (законными представителями)</w:t>
      </w:r>
    </w:p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1.2.2. График родительских собраний</w:t>
      </w:r>
    </w:p>
    <w:tbl>
      <w:tblPr>
        <w:tblW w:w="5293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869"/>
        <w:gridCol w:w="340"/>
        <w:gridCol w:w="6556"/>
        <w:gridCol w:w="1950"/>
      </w:tblGrid>
      <w:tr w:rsidR="00CE4A02" w:rsidTr="001E3D3E">
        <w:tc>
          <w:tcPr>
            <w:tcW w:w="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68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Тематика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A753E" w:rsidTr="001E3D3E">
        <w:tc>
          <w:tcPr>
            <w:tcW w:w="97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I. Общие родительские собрания</w:t>
            </w:r>
          </w:p>
        </w:tc>
      </w:tr>
      <w:tr w:rsidR="00CE4A02" w:rsidTr="001E3D3E"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3D78D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направления воспитательно-образовательной деятельности и работы детского сада в предстоящем учебном году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2C323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  <w:tr w:rsidR="00CE4A02" w:rsidTr="001E3D3E"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Результаты воспитательно-образовательной деятельности по итогам учебного полугодия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</w:tr>
      <w:tr w:rsidR="00CE4A02" w:rsidTr="001E3D3E"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E80ACE" w:rsidRDefault="00E80AC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Внедрение дистанционных технологий в процесс воспитания и обучения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</w:tr>
      <w:tr w:rsidR="00CE4A02" w:rsidTr="001E3D3E">
        <w:trPr>
          <w:trHeight w:val="2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Итоги работы детского сада в прошедшем учебном году, организация работы в летний оздоровительный период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</w:tr>
      <w:tr w:rsidR="000A753E" w:rsidTr="001E3D3E">
        <w:tc>
          <w:tcPr>
            <w:tcW w:w="97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II. Групповые родительские собрания</w:t>
            </w:r>
          </w:p>
        </w:tc>
      </w:tr>
      <w:tr w:rsidR="00CE4A02" w:rsidRPr="00924266" w:rsidTr="001E3D3E">
        <w:tc>
          <w:tcPr>
            <w:tcW w:w="12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Младшая группа: «Адаптационный период детей в детском саду</w:t>
            </w:r>
            <w:r w:rsidR="003D78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Как помочь ребенку?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3D78D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оспитатель младшей группы, педагог-психолог</w:t>
            </w:r>
          </w:p>
        </w:tc>
      </w:tr>
      <w:tr w:rsidR="00CE4A02" w:rsidRPr="00924266" w:rsidTr="001E3D3E">
        <w:tc>
          <w:tcPr>
            <w:tcW w:w="12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46336E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Средняя группа: «Особенности развития познавательных интересов и эмоций ребенка 4–5 лет»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 средней группы, педагог-психолог</w:t>
            </w:r>
          </w:p>
        </w:tc>
      </w:tr>
      <w:tr w:rsidR="00CE4A02" w:rsidTr="001E3D3E">
        <w:tc>
          <w:tcPr>
            <w:tcW w:w="12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D78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одготовительная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группы: «Возрастные особенности детей старшего дошкольного возраста</w:t>
            </w:r>
            <w:r w:rsidR="003D78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Роль семьи в подготовке ребенка к школе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старшей группы</w:t>
            </w:r>
          </w:p>
        </w:tc>
      </w:tr>
      <w:tr w:rsidR="00CE4A02" w:rsidTr="001E3D3E">
        <w:trPr>
          <w:trHeight w:val="5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46336E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Младшая, средняя, старшая и подготовительная группы: «Типичные случаи детского травматизма, меры его предупреждения»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</w:t>
            </w:r>
          </w:p>
        </w:tc>
      </w:tr>
      <w:tr w:rsidR="00CE4A02" w:rsidTr="001E3D3E">
        <w:trPr>
          <w:trHeight w:val="9"/>
        </w:trPr>
        <w:tc>
          <w:tcPr>
            <w:tcW w:w="12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924266" w:rsidRDefault="001E3D3E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Младшая группа: «Сохранение и укрепление здоровья младших дошкольников»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младшей группы</w:t>
            </w:r>
          </w:p>
        </w:tc>
      </w:tr>
      <w:tr w:rsidR="00CE4A02" w:rsidTr="001E3D3E">
        <w:trPr>
          <w:trHeight w:val="9"/>
        </w:trPr>
        <w:tc>
          <w:tcPr>
            <w:tcW w:w="12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924266" w:rsidRDefault="001E3D3E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Средняя группа: «Особенности и проблемы речевого развития у детей среднего дошкольного возраста»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средней группы</w:t>
            </w:r>
          </w:p>
        </w:tc>
      </w:tr>
      <w:tr w:rsidR="00CE4A02" w:rsidRPr="00924266" w:rsidTr="001E3D3E">
        <w:trPr>
          <w:trHeight w:val="9"/>
        </w:trPr>
        <w:tc>
          <w:tcPr>
            <w:tcW w:w="12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924266" w:rsidRDefault="001E3D3E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3D78DE"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одготовительная групп</w:t>
            </w:r>
            <w:r w:rsidR="003D78DE"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: «Подготовка дошкольников 6–7 лет к овладению грамотой»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 старшей группы, учитель-логопед</w:t>
            </w:r>
          </w:p>
        </w:tc>
      </w:tr>
      <w:tr w:rsidR="00CE4A02" w:rsidTr="001E3D3E">
        <w:trPr>
          <w:trHeight w:val="9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46336E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Младшая, средняя,  и подготовительная группы: «Организация и проведение новогодних утренников»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</w:t>
            </w:r>
          </w:p>
        </w:tc>
      </w:tr>
      <w:tr w:rsidR="00CE4A02" w:rsidTr="001E3D3E">
        <w:trPr>
          <w:trHeight w:val="4"/>
        </w:trPr>
        <w:tc>
          <w:tcPr>
            <w:tcW w:w="12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3D78D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3D78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Младшая группа: «Социализация детей младшего дошкольного возраста. </w:t>
            </w:r>
            <w:r w:rsidR="003D78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Роль семьи в формировании навыков самообслуживания</w:t>
            </w:r>
            <w:r w:rsidRPr="003D78DE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 младшей группы</w:t>
            </w:r>
          </w:p>
        </w:tc>
      </w:tr>
      <w:tr w:rsidR="00CE4A02" w:rsidRPr="00924266" w:rsidTr="001E3D3E">
        <w:trPr>
          <w:trHeight w:val="4"/>
        </w:trPr>
        <w:tc>
          <w:tcPr>
            <w:tcW w:w="12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46336E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Средняя группа: «Причины детской агрессивности и способы ее коррекции»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 средней группы, педагог-психолог</w:t>
            </w:r>
          </w:p>
        </w:tc>
      </w:tr>
      <w:tr w:rsidR="00CE4A02" w:rsidTr="001E3D3E">
        <w:trPr>
          <w:trHeight w:val="4"/>
        </w:trPr>
        <w:tc>
          <w:tcPr>
            <w:tcW w:w="12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46336E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6336E"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одготовительная групп</w:t>
            </w:r>
            <w:r w:rsidR="0046336E"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 «</w:t>
            </w:r>
            <w:r w:rsidR="0046336E"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Хочу все знать. Способы мотивации познавательной активности у детей подготовительной группы</w:t>
            </w:r>
            <w:r w:rsidRPr="004633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воспитатель старшей группы</w:t>
            </w:r>
          </w:p>
        </w:tc>
      </w:tr>
      <w:tr w:rsidR="0046336E" w:rsidRPr="0046336E" w:rsidTr="001E3D3E">
        <w:trPr>
          <w:trHeight w:val="4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6336E" w:rsidRPr="00592074" w:rsidRDefault="0046336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336E" w:rsidRDefault="0046336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Младшая группа: «Для чего нужен режим дня. Обучение дошкольников основам безопасности жизнедеятельности»</w:t>
            </w:r>
          </w:p>
          <w:p w:rsidR="0046336E" w:rsidRPr="0046336E" w:rsidRDefault="0046336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Средняя группа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 «</w:t>
            </w:r>
            <w:proofErr w:type="gram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336E" w:rsidRPr="0046336E" w:rsidRDefault="0046336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E4A02" w:rsidTr="001E3D3E">
        <w:trPr>
          <w:trHeight w:val="2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924266" w:rsidRDefault="001E3D3E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Младшая, средняя,  подготовительная группы: «Обучение дошкольников основам безопасности жизнедеятельности»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 групп</w:t>
            </w:r>
          </w:p>
        </w:tc>
      </w:tr>
      <w:tr w:rsidR="00CE4A02" w:rsidRPr="00924266" w:rsidTr="001E3D3E">
        <w:tc>
          <w:tcPr>
            <w:tcW w:w="12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73D6C" w:rsidRDefault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924266" w:rsidRDefault="001E3D3E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Младшая и средняя группы: «Что такое мелкая моторика и почему так важно ее развивать</w:t>
            </w:r>
            <w:r w:rsidR="00173D6C"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. Развиваем речь ребенка</w:t>
            </w: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воспитатель младшей и средней групп</w:t>
            </w:r>
          </w:p>
        </w:tc>
      </w:tr>
      <w:tr w:rsidR="00CE4A02" w:rsidRPr="00924266" w:rsidTr="001E3D3E">
        <w:tc>
          <w:tcPr>
            <w:tcW w:w="12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924266" w:rsidRDefault="001E3D3E">
            <w:pP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173D6C"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П</w:t>
            </w: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одготовительная</w:t>
            </w:r>
            <w:proofErr w:type="gramEnd"/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группы: «</w:t>
            </w:r>
            <w:r w:rsidR="00173D6C"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На пороге школы. О наших успехах и достижениях</w:t>
            </w:r>
            <w:r w:rsidRPr="00924266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старший воспитатель, педагог-психолог</w:t>
            </w:r>
          </w:p>
        </w:tc>
      </w:tr>
      <w:tr w:rsidR="000A753E" w:rsidRPr="00924266" w:rsidTr="001E3D3E">
        <w:trPr>
          <w:trHeight w:val="3"/>
        </w:trPr>
        <w:tc>
          <w:tcPr>
            <w:tcW w:w="97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 Собрания для родителей будущих воспитанников детского сада</w:t>
            </w:r>
          </w:p>
        </w:tc>
      </w:tr>
      <w:tr w:rsidR="00CE4A02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0AC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Организационное родительское собрание для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родителей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будущих воспитанников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</w:t>
            </w:r>
          </w:p>
        </w:tc>
      </w:tr>
      <w:tr w:rsidR="004E094D" w:rsidTr="001E3D3E">
        <w:trPr>
          <w:trHeight w:val="3"/>
        </w:trPr>
        <w:tc>
          <w:tcPr>
            <w:tcW w:w="97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94D" w:rsidRPr="004E094D" w:rsidRDefault="004E094D" w:rsidP="004E094D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Совместные мероприятия с родителями</w:t>
            </w:r>
          </w:p>
        </w:tc>
      </w:tr>
      <w:tr w:rsidR="00CE4A02" w:rsidRPr="00924266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B5E" w:rsidRPr="00133B5E" w:rsidRDefault="00133B5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516A6" w:rsidRDefault="00133B5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Совместное творчество – изготовление электронной открытки «Я люблю</w:t>
            </w:r>
            <w:r w:rsidR="004E09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ой детский сад».</w:t>
            </w:r>
          </w:p>
          <w:p w:rsidR="00133B5E" w:rsidRDefault="003516A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проекте ДОУ по краеведению «Наш родной Приморский край».</w:t>
            </w:r>
          </w:p>
          <w:p w:rsidR="003516A6" w:rsidRDefault="003516A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Фестиваль «Осенняя встреча на эко-тропе детского сада»</w:t>
            </w:r>
          </w:p>
          <w:p w:rsidR="003516A6" w:rsidRDefault="003516A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Реализация комплекса «Дошкольники сдают ГТО» (помощь в проведении спортивного фестиваля по сдаче нормативов ГТО</w:t>
            </w:r>
            <w:r w:rsidR="00E80AC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3516A6" w:rsidRPr="00592074" w:rsidRDefault="003516A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Оформление  для родителей информационных стендов логопеда, психолога, музыкального руководителя, учителей начальных классов.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3B5E" w:rsidRPr="00133B5E" w:rsidRDefault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аботник, воспитатели</w:t>
            </w:r>
          </w:p>
        </w:tc>
      </w:tr>
      <w:tr w:rsidR="00173D6C" w:rsidRPr="00924266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«День Тыквы» - помощь в презентации АРТ-проектов, театрализация, фотовыставка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Заготовка семян для зимней «птичьей столовой» - «Мешочек счастья»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 поделок из природного материала «Осенний калейдоскоп»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Видеосалон. Совместный просмотр видеороликов про семейный туризм «Осенние туристические тропы в Пограничном округе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Pr="00133B5E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аботник, воспитатели</w:t>
            </w:r>
          </w:p>
        </w:tc>
      </w:tr>
      <w:tr w:rsidR="00173D6C" w:rsidRPr="00924266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Родительская гостиная «Развитие творческой инициативы у детей» - домашний театр и сочинительство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Мастер-класс по изготовлению новогодних игрушек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Изготовление кормушек для «птичьей столовой»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Совместная подготовка к новогодним утренника</w:t>
            </w:r>
            <w:r w:rsidR="009242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B6E96">
              <w:rPr>
                <w:rFonts w:hAnsi="Times New Roman" w:cs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732145" cy="352425"/>
                  <wp:effectExtent l="0" t="0" r="0" b="0"/>
                  <wp:docPr id="203646669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214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Pr="00133B5E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аботник, воспитатели</w:t>
            </w:r>
          </w:p>
        </w:tc>
      </w:tr>
      <w:tr w:rsidR="00173D6C" w:rsidRPr="00924266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Круглый стол «Как воспитать ребенка-деятеля?»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выставки кораблей, сделанных из бросового материала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Pr="00133B5E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аботник, воспитатели</w:t>
            </w:r>
          </w:p>
        </w:tc>
      </w:tr>
      <w:tr w:rsidR="00173D6C" w:rsidRPr="00924266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 «Почемучка»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Праздник «Зимние забавы»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Спортивный праздник с участием пап «Как победить змея Горыныча?»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атрибутов для сюжетно-ролевой игры «Зачем корабли приходят в порт Владивосток?»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Pr="00133B5E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аботник, воспитатели</w:t>
            </w:r>
          </w:p>
        </w:tc>
      </w:tr>
      <w:tr w:rsidR="00173D6C" w:rsidRPr="00924266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к районному театральному конкурсу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электронной поздравительной открытки к празднику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Совместные мероприятия, посвященные празднику 8 Марта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Pr="00133B5E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аботник, воспитатели</w:t>
            </w:r>
          </w:p>
        </w:tc>
      </w:tr>
      <w:tr w:rsidR="00173D6C" w:rsidRPr="00924266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субботниках по благоустройству территории детского сада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Конкурс костюмов из бросового материала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Pr="00133B5E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аботник, воспитатели</w:t>
            </w:r>
          </w:p>
        </w:tc>
      </w:tr>
      <w:tr w:rsidR="00173D6C" w:rsidRPr="00924266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Анкетирование родителей «Оценка деятельности работы  ДОУ  за 2024-2025 учебный год»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Совместное участие в митингах, посвященных 80-летию Победы в ВОВ</w:t>
            </w:r>
          </w:p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Праздник для детей подготовительной группы «До свиданья детский сад»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Pr="00133B5E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аботник, воспитатели</w:t>
            </w:r>
          </w:p>
        </w:tc>
      </w:tr>
      <w:tr w:rsidR="00173D6C" w:rsidRPr="00924266" w:rsidTr="001E3D3E">
        <w:trPr>
          <w:trHeight w:val="3"/>
        </w:trPr>
        <w:tc>
          <w:tcPr>
            <w:tcW w:w="1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Июнь-август</w:t>
            </w:r>
          </w:p>
        </w:tc>
        <w:tc>
          <w:tcPr>
            <w:tcW w:w="6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Изготовление макета «Обитатели лесов Пограничного округа»                                                                                                                           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73D6C" w:rsidRPr="00133B5E" w:rsidRDefault="00173D6C" w:rsidP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ст. воспитатель, муз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аботник, воспитатели</w:t>
            </w:r>
          </w:p>
        </w:tc>
      </w:tr>
    </w:tbl>
    <w:p w:rsidR="000A753E" w:rsidRPr="001E3D3E" w:rsidRDefault="001E3D3E">
      <w:pPr>
        <w:spacing w:line="600" w:lineRule="atLeast"/>
        <w:rPr>
          <w:b/>
          <w:bCs/>
          <w:color w:val="252525"/>
          <w:spacing w:val="-2"/>
          <w:sz w:val="36"/>
          <w:szCs w:val="48"/>
          <w:lang w:val="ru-RU"/>
        </w:rPr>
      </w:pPr>
      <w:r w:rsidRPr="001E3D3E">
        <w:rPr>
          <w:b/>
          <w:bCs/>
          <w:color w:val="252525"/>
          <w:spacing w:val="-2"/>
          <w:sz w:val="36"/>
          <w:szCs w:val="48"/>
          <w:lang w:val="ru-RU"/>
        </w:rPr>
        <w:t xml:space="preserve">Блок </w:t>
      </w:r>
      <w:r w:rsidRPr="001E3D3E">
        <w:rPr>
          <w:b/>
          <w:bCs/>
          <w:color w:val="252525"/>
          <w:spacing w:val="-2"/>
          <w:sz w:val="36"/>
          <w:szCs w:val="48"/>
        </w:rPr>
        <w:t>II</w:t>
      </w:r>
      <w:r w:rsidRPr="001E3D3E">
        <w:rPr>
          <w:b/>
          <w:bCs/>
          <w:color w:val="252525"/>
          <w:spacing w:val="-2"/>
          <w:sz w:val="36"/>
          <w:szCs w:val="48"/>
          <w:lang w:val="ru-RU"/>
        </w:rPr>
        <w:t>. АДМИНИСТРАТИВНАЯ И МЕТОДИЧЕСКАЯ ДЕЯТЕЛЬНОСТЬ</w:t>
      </w:r>
    </w:p>
    <w:p w:rsidR="000A753E" w:rsidRPr="001E3D3E" w:rsidRDefault="001E3D3E">
      <w:pPr>
        <w:spacing w:line="600" w:lineRule="atLeast"/>
        <w:rPr>
          <w:b/>
          <w:bCs/>
          <w:color w:val="252525"/>
          <w:spacing w:val="-2"/>
          <w:sz w:val="36"/>
          <w:szCs w:val="42"/>
        </w:rPr>
      </w:pPr>
      <w:r w:rsidRPr="001E3D3E">
        <w:rPr>
          <w:b/>
          <w:bCs/>
          <w:color w:val="252525"/>
          <w:spacing w:val="-2"/>
          <w:sz w:val="36"/>
          <w:szCs w:val="42"/>
        </w:rPr>
        <w:t>2.1. Методическая работа</w:t>
      </w:r>
    </w:p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2.1.1. План методической работы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422"/>
        <w:gridCol w:w="1798"/>
        <w:gridCol w:w="2957"/>
      </w:tblGrid>
      <w:tr w:rsidR="000A753E" w:rsidTr="006741B6">
        <w:tc>
          <w:tcPr>
            <w:tcW w:w="4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77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92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Организационно-методическая деятельность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1.1. Формирование и обновление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методической материально-технической базы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подписку на  справочные системы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4E094D" w:rsidRDefault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закупку расходных материалов (скоросшивателей, файлов, папок, магнитов и т.п.)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4E094D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контрактный управляющий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Пополнить методический кабинет учебно-методической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литературой и учебно-наглядными пособиями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апрель–июнь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контрактный управляющий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Обновить материально-техническую базу методического кабинета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="004E09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МФУ</w:t>
            </w:r>
            <w:proofErr w:type="gramStart"/>
            <w:r w:rsidR="004E09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ультимедийный проектор</w:t>
            </w:r>
            <w:r w:rsidR="004E09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ноутбуки для воспитателей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4E094D" w:rsidRDefault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="004E09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нварь-февраль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4E09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аведующий</w:t>
            </w:r>
            <w:proofErr w:type="gramStart"/>
            <w:r w:rsidR="004E09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="004E094D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="004E094D">
              <w:rPr>
                <w:rFonts w:hAnsi="Times New Roman" w:cs="Times New Roman"/>
                <w:color w:val="000000"/>
                <w:sz w:val="24"/>
                <w:szCs w:val="24"/>
              </w:rPr>
              <w:t>онтрактный управляющий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Обновлять содержание уголка методической работы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реже 1 раза в месяц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1.2. Аналитическая и управленческая работа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Проанализировать результаты методической работы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нварь, июнь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 заседания методического совета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 наличие и содержание документации воспитателей групп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1.3. Работа с документами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 информации для аналитической части отчета о самообследовани</w:t>
            </w:r>
            <w:r w:rsidR="004E094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евраль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4E094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73D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аведующий,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Подготовить план-график ВСОКО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Сформировать план внутрисадовского контроля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сведения для формирования годового плана работы детского сада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июнь– август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Корректировать локальные акты в сфере организации образовательной деятельности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Разрабатывать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проведения совещаний, семинаров и т.п.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2. Информационно-методическая деятельность</w:t>
            </w:r>
          </w:p>
        </w:tc>
      </w:tr>
      <w:tr w:rsidR="000A753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2.1. Обеспечение информационно-методической среды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r w:rsidR="00674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группах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выставку «Патриотическое воспитание»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Оснастить стенд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«Методическая работа» годовыми графиками контроля и планом методической работы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795ABB" w:rsidRPr="00795ABB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5ABB" w:rsidRPr="00592074" w:rsidRDefault="00795A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и раздать воспитателям методички «Выбор темы и ведение документации по самообразованию»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5ABB" w:rsidRPr="00795ABB" w:rsidRDefault="00795A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95ABB" w:rsidRPr="00795ABB" w:rsidRDefault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795A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раздать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воспитателям младш</w:t>
            </w:r>
            <w:r w:rsidR="00674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ей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групп</w:t>
            </w:r>
            <w:r w:rsidR="00674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ы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памятки «Адаптация ребенка к детскому саду»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674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методическом кабинете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стенд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государственных символов дошкольниками»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и раздать воспитателям методички «Методика проведения занятия с дошкольниками»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и раздать воспитателям памятки «Как предотвратить насилие в семье»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674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методическом кабинете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стенд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«Работа с детьми зимой»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карточки–раздатки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воспитателя средней группы «Задания на развитие креативности, способности выстраивать ассоциации, на развитие интеллектуальных способностей детей»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Оформить карточки–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здатки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воспитателя старшей группы «Каталог форм деятельности в группе»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в методическом кабинете выставку методических материалов «От творческой идеи к практическому результату»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и раздать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воспитателям памятку «Оформление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электронного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Портфолио»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Разместить в групповых помещениях информационные материалы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обучению воспитанников правилам дорожного движения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воспитатели групп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 в методическом кабинете выставку «Летняя работа с воспитанниками»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Оснастить стенд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«Методическая работа» обзором новых публикаций по вопросам дошкольного образования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Оснастить стенд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«Методическая работа» обзором новых нормативных документов федерального, регионального и муниципального уровней</w:t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касающихся воспитательно-образовательной работы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2.2. Обеспечение доступа к сведениям о воспитательно-образовательной деятельности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Обновлять информацию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официальном сайте дошкольной организации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одератор сайта</w:t>
            </w:r>
          </w:p>
        </w:tc>
      </w:tr>
      <w:tr w:rsidR="000A753E" w:rsidRPr="00924266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Обновлять информацию  для родителей воспитанников на информационных стендах дошкольной организации</w:t>
            </w:r>
            <w:proofErr w:type="gramStart"/>
            <w:r w:rsidR="00674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,</w:t>
            </w:r>
            <w:proofErr w:type="gramEnd"/>
            <w:r w:rsidR="00674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официальном  сайте ДОУ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6741B6" w:rsidRDefault="00674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73D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одератор сайта, </w:t>
            </w:r>
            <w:r w:rsidRPr="00674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 воспитатель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воспитатели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Публиковать сведения для родителей и педагогического сообщества в мессенджерах и социальных сетях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Методическое сопровождение воспитательно-образовательной деятельности</w:t>
            </w:r>
          </w:p>
        </w:tc>
      </w:tr>
      <w:tr w:rsidR="000A753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3.1. Организация деятельности групп 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Составлять диагностические карты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воспитатель, воспитатели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экспертизу/согласование документов, подготовленных педагогическими работниками (рабочих программ, планов работы с детьми и т.п.)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RPr="00924266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новые режимы дня групп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необходимости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34186C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старший воспитатель, воспитатели, </w:t>
            </w:r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</w:t>
            </w:r>
            <w:proofErr w:type="gramStart"/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аботник</w:t>
            </w:r>
          </w:p>
        </w:tc>
      </w:tr>
      <w:tr w:rsidR="000A753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3.2. Учебно-методическое обеспечение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мероприятий месячника по информационной безопасности в детском саду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Подготовить план мероприятий по подготовке к празднованию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Нового года и Рождества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 сценарий общесадовского утренника в честь закрытия Года семьи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узыкальный работник, </w:t>
            </w:r>
            <w:r w:rsidR="0034186C"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мероприятий ко Дню защитника Отечества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 мероприятий к Международному женскому дню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мероприятий ко Дню Победы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сценарий общесадовского утренника ко Дню знаний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3418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73D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узыкальный работник,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917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3.3. Методическое обеспечение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дистанционного обучения</w:t>
            </w:r>
          </w:p>
        </w:tc>
      </w:tr>
      <w:tr w:rsidR="000A753E" w:rsidTr="006741B6">
        <w:tc>
          <w:tcPr>
            <w:tcW w:w="4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педагогический совет «Новшества дистанционного обучения в дошкольных организациях»</w:t>
            </w:r>
          </w:p>
        </w:tc>
        <w:tc>
          <w:tcPr>
            <w:tcW w:w="177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</w:t>
            </w:r>
          </w:p>
        </w:tc>
        <w:tc>
          <w:tcPr>
            <w:tcW w:w="292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34186C" w:rsidRDefault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тарший воспитатель, </w:t>
            </w:r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цифровые материалы для проведения занятий с дошкольниками с применением электронного обучения, дистанционных образовательных технологий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ентябрь, январь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34186C" w:rsidRDefault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тарший воспитатель, </w:t>
            </w:r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для родителей памятки на тему: «Организация деятельности дошкольников и использованием ЭСО»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ктябрь, апрель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индивидуальную работу с педагогическими работниками по вопросам применения в работе постановления Правительства РФ от 11.10.2023 № 1678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 запросам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A753E" w:rsidRPr="00924266" w:rsidTr="006741B6">
        <w:tc>
          <w:tcPr>
            <w:tcW w:w="917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 Методическое сопровождение деятельности педагогических работников</w:t>
            </w:r>
          </w:p>
        </w:tc>
      </w:tr>
      <w:tr w:rsidR="000A753E" w:rsidRPr="00924266" w:rsidTr="006741B6">
        <w:tc>
          <w:tcPr>
            <w:tcW w:w="9177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4.1.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Сопровождение реализации основных образовательных</w:t>
            </w:r>
            <w:r w:rsidRPr="00592074">
              <w:rPr>
                <w:lang w:val="ru-RU"/>
              </w:rPr>
              <w:br/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программ дошкольного образования</w:t>
            </w:r>
          </w:p>
        </w:tc>
      </w:tr>
      <w:tr w:rsidR="000A753E" w:rsidTr="006741B6">
        <w:tc>
          <w:tcPr>
            <w:tcW w:w="4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Составить перечень вопросов, возникающих в процессе реализации ФОП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для обсуждения на консультаци</w:t>
            </w:r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ях</w:t>
            </w:r>
          </w:p>
        </w:tc>
        <w:tc>
          <w:tcPr>
            <w:tcW w:w="177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ентябрь–октябрь</w:t>
            </w:r>
          </w:p>
        </w:tc>
        <w:tc>
          <w:tcPr>
            <w:tcW w:w="292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34186C" w:rsidRDefault="00173D6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тарший воспитатель, </w:t>
            </w:r>
            <w:r w:rsidR="003418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участие педагогов во Всероссийском информационно-методическом вебинаре «Внедрение и реализация Федеральной образовательной программы дошкольного образования в образовательной практике»</w:t>
            </w:r>
            <w:proofErr w:type="gramEnd"/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Знакомить педагогических работников с информационными и методическими материалами в постоянно действующей тематической рубрике периодических изданий для дошкольных работников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RPr="002C3237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95ABB" w:rsidRDefault="00795AB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Помощь педагогам в выборе темы для профессионального самообразования и саморазвития в контексте реализации ФОП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proofErr w:type="gramEnd"/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95ABB" w:rsidRDefault="00173D6C">
            <w:pPr>
              <w:rPr>
                <w:lang w:val="ru-RU"/>
              </w:rPr>
            </w:pPr>
            <w:r>
              <w:rPr>
                <w:lang w:val="ru-RU"/>
              </w:rPr>
              <w:t>сентябрь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95ABB" w:rsidRDefault="00173D6C">
            <w:pPr>
              <w:rPr>
                <w:lang w:val="ru-RU"/>
              </w:rPr>
            </w:pPr>
            <w:r>
              <w:rPr>
                <w:lang w:val="ru-RU"/>
              </w:rPr>
              <w:t>старший воспитатель</w:t>
            </w:r>
          </w:p>
        </w:tc>
      </w:tr>
      <w:tr w:rsidR="000A753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4.2. Диагностика профессиональной компетентности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 воспитателей «Затруднения в организации патриотической работы»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воспитателей «Барьеры, препятствующие освоению инноваций»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педагогического коллектива «Мотивационная готовность к освоению новшеств»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воспитателей «Потребности в знаниях и компетенциях»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анкетирование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педагогического коллектива на наличие стрессов в профессиональной деятельности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оценку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уровня общительности педагога (Тест Ряховского)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4.3. Повышение профессионального мастерства и оценка деятельности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посещение педагогическими работниками занятий коллег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Определить направления по самообразованию педагогических работников, составить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индивидуальные планы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самообразования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331F8" w:rsidRDefault="00173D6C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D331F8">
              <w:rPr>
                <w:lang w:val="ru-RU"/>
              </w:rPr>
              <w:t>ентябрь-октябрь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Апробировать передовой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педагогической деятельности в сфере дошкольного образования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Обеспечить подготовку к конкурсам:</w:t>
            </w:r>
          </w:p>
          <w:p w:rsidR="000A753E" w:rsidRPr="00592074" w:rsidRDefault="001E3D3E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муниципальный профессионально-педагогический конкурс «Воспитатель года»;</w:t>
            </w:r>
          </w:p>
          <w:p w:rsidR="000A753E" w:rsidRPr="00592074" w:rsidRDefault="000A753E" w:rsidP="00D331F8">
            <w:pPr>
              <w:ind w:left="42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педагогических работников в методических мероприятиях на уровне </w:t>
            </w:r>
            <w:r w:rsidR="00D331F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округа, края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4.4. Просветительская деятельность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конференцию «Патриотическое воспитание дошкольников»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331F8" w:rsidRDefault="00D331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круглый стол «Профилактика простудных заболеваний у детей в осенний и зимний период</w:t>
            </w:r>
            <w:r w:rsidR="00D331F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медработник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 «Применение современных технологий в работе с воспитанниками, способствующих их успешной социализации»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практикум «Формы и методы реализации дошкольной образовательной программы при помощи дистанционных технологий»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лекторий «Планирование и реализация образовательной деятельности, направленной на развитие игровой деятельности детей дошкольного возраста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лекторий «Профессиональное выгорание»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45F02" w:rsidRDefault="00D45F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Психолог ПМПК</w:t>
            </w:r>
            <w:r w:rsidR="00B316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(по согласованию)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консультацию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«Нравственно-патриотические дидактические и народные игры»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методическое совещание «Индивидуализация развивающей предметно-пространственной среды в дошкольной организации как эффективное условие полноценного развития личности ребенка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семинар–практикум «Воспитатель и родитель: диалог или монолог?»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круглый стол «Использование инновационных педагогических технологий в духовно–нравственном воспитании детей»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Консультация «Стили педагогического общения с детьми»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45F02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  <w:r w:rsidR="00D45F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психолог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тренинг «Физкультурно-оздоровительный климат в семье»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331F8" w:rsidRDefault="00D45F0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D331F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семинар-практикум «Организация и проведение прогулок с дошкольниками</w:t>
            </w:r>
            <w:r w:rsidR="00D331F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практикум «Организация и проведение онлайн-мероприятий»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воспитатель, программист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 «Создание условий для поддержки инициативы и самостоятельности детей»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мастер-класс «Элементы песочной терапии в работе с детьми младшего дошкольного возраста»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медработник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методическое совещание «Календарный план воспитательной работы»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RPr="00924266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индивидуальные консультации и беседы по запросам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 воспитатель и работники ДОУ в рамках своей компетенции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4.5. Работа с молодыми и новыми педагогическими работниками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семинар для наставников «Организация наставничества»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73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Провести консультации по составлению документации: основная образовательная программа дошкольного образования, характеристики на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т.п.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Посетить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занятия и другие мероприятия с последующим анализом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3514C" w:rsidRDefault="001351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круглый стол «Индивидуальный подход в организации воспитательно-образовательной деятельности»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6741B6">
        <w:tc>
          <w:tcPr>
            <w:tcW w:w="448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анкетирование с целью выявления затруднений в профессиональной деятельности</w:t>
            </w:r>
          </w:p>
        </w:tc>
        <w:tc>
          <w:tcPr>
            <w:tcW w:w="17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292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</w:tbl>
    <w:p w:rsidR="00CB51A3" w:rsidRDefault="00CB51A3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CB51A3" w:rsidRDefault="00CB51A3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2.1.2. План педагогических советов</w:t>
      </w:r>
    </w:p>
    <w:tbl>
      <w:tblPr>
        <w:tblW w:w="5293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171"/>
        <w:gridCol w:w="1135"/>
        <w:gridCol w:w="2409"/>
      </w:tblGrid>
      <w:tr w:rsidR="000A753E" w:rsidTr="00924266">
        <w:tc>
          <w:tcPr>
            <w:tcW w:w="6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13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4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924266">
        <w:tc>
          <w:tcPr>
            <w:tcW w:w="617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инновационных технологий в формировании игровой деятельности дошкольников как необходимое условие в решении задач образовательной области «Социально-коммуникативное развитие»</w:t>
            </w:r>
          </w:p>
        </w:tc>
        <w:tc>
          <w:tcPr>
            <w:tcW w:w="11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ктябрь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  <w:tr w:rsidR="000A753E" w:rsidTr="00924266">
        <w:tc>
          <w:tcPr>
            <w:tcW w:w="617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Обеспечение оздоровительной направленности физического развития детей в детском саду посредством проведения прогулок</w:t>
            </w:r>
          </w:p>
        </w:tc>
        <w:tc>
          <w:tcPr>
            <w:tcW w:w="11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медработник</w:t>
            </w:r>
          </w:p>
        </w:tc>
      </w:tr>
      <w:tr w:rsidR="000A753E" w:rsidTr="00924266">
        <w:tc>
          <w:tcPr>
            <w:tcW w:w="617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Конструктивное взаимодействие детского сада и семьи для целостного развития личности и успешной социализации ребенка</w:t>
            </w:r>
          </w:p>
        </w:tc>
        <w:tc>
          <w:tcPr>
            <w:tcW w:w="11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  <w:tr w:rsidR="000A753E" w:rsidTr="00924266">
        <w:tc>
          <w:tcPr>
            <w:tcW w:w="617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нетрадиционных методов изобразительной деятельности в работе с детьми дошкольного возраста</w:t>
            </w:r>
          </w:p>
        </w:tc>
        <w:tc>
          <w:tcPr>
            <w:tcW w:w="11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924266">
        <w:tc>
          <w:tcPr>
            <w:tcW w:w="617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воспитательно–образовательной работы детского сада за прошедший учебный год</w:t>
            </w:r>
          </w:p>
        </w:tc>
        <w:tc>
          <w:tcPr>
            <w:tcW w:w="11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  <w:tr w:rsidR="000A753E" w:rsidTr="00924266">
        <w:tc>
          <w:tcPr>
            <w:tcW w:w="617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воспитательно–образовательного процесса в дошкольном учреждении в предстояшем учебном году</w:t>
            </w:r>
          </w:p>
        </w:tc>
        <w:tc>
          <w:tcPr>
            <w:tcW w:w="113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</w:tbl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2.1.3.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 организационных мероприятий в рамках проведения Года семьи</w:t>
      </w:r>
    </w:p>
    <w:tbl>
      <w:tblPr>
        <w:tblW w:w="5293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259"/>
        <w:gridCol w:w="1904"/>
        <w:gridCol w:w="2552"/>
      </w:tblGrid>
      <w:tr w:rsidR="000A753E" w:rsidTr="00924266">
        <w:tc>
          <w:tcPr>
            <w:tcW w:w="5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90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55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924266">
        <w:tc>
          <w:tcPr>
            <w:tcW w:w="525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участие во Всероссийском родительском собрании «Если дружно, если вместе.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Здоровье ребенка в наших руках»</w:t>
            </w:r>
          </w:p>
        </w:tc>
        <w:tc>
          <w:tcPr>
            <w:tcW w:w="190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 2024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воспитатель, воспитатели</w:t>
            </w:r>
          </w:p>
        </w:tc>
      </w:tr>
      <w:tr w:rsidR="000A753E" w:rsidTr="00924266">
        <w:tc>
          <w:tcPr>
            <w:tcW w:w="525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и провести заседания организационного комитета по реализации Плана основных мероприятий детского сада, посвященных проведению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 семьи, а также по необходимости его обновления</w:t>
            </w:r>
          </w:p>
        </w:tc>
        <w:tc>
          <w:tcPr>
            <w:tcW w:w="190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жемесячно в течение 2024 года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3514C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1351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тарший воспитатель</w:t>
            </w:r>
          </w:p>
        </w:tc>
      </w:tr>
      <w:tr w:rsidR="000A753E" w:rsidRPr="00F15BC8" w:rsidTr="00924266">
        <w:tc>
          <w:tcPr>
            <w:tcW w:w="525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Актуализировать информацию о мероприятиях детского сада к Году семьи в госпаблике, на информационном стенде и официальном сайте детского сада</w:t>
            </w:r>
          </w:p>
        </w:tc>
        <w:tc>
          <w:tcPr>
            <w:tcW w:w="190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течение 2024 года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1351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тарший воспитатель</w:t>
            </w:r>
            <w:r w:rsidR="0013514C"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администратор сайта</w:t>
            </w:r>
          </w:p>
        </w:tc>
      </w:tr>
      <w:tr w:rsidR="000A753E" w:rsidRPr="00924266" w:rsidTr="00924266">
        <w:tc>
          <w:tcPr>
            <w:tcW w:w="525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воспитательные мероприятия в рамках Дней единых действий «#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PRO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семью», посвященных Дню отца, Дню пожилого человека, Дню матери, закрытию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 семьи</w:t>
            </w:r>
          </w:p>
        </w:tc>
        <w:tc>
          <w:tcPr>
            <w:tcW w:w="190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течение 2024 года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3514C" w:rsidRDefault="0013514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316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уз. </w:t>
            </w:r>
            <w:r w:rsidR="00B316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уководитель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,с</w:t>
            </w:r>
            <w:proofErr w:type="gramEnd"/>
            <w:r w:rsidRPr="001351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тарший воспитатель, воспитатели</w:t>
            </w:r>
          </w:p>
        </w:tc>
      </w:tr>
      <w:tr w:rsidR="000A753E" w:rsidTr="00924266">
        <w:tc>
          <w:tcPr>
            <w:tcW w:w="525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Обеспечивать конструктивное взаимодействие детского сада и семьями воспитанников для целостного развития личности и успешной социализации детей</w:t>
            </w:r>
          </w:p>
        </w:tc>
        <w:tc>
          <w:tcPr>
            <w:tcW w:w="190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течение 2024 года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</w:p>
        </w:tc>
      </w:tr>
    </w:tbl>
    <w:p w:rsidR="001E3D3E" w:rsidRDefault="001E3D3E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1.1.4. Сопровождение воспитанников – детей ветеранов (участников) СВО</w:t>
      </w:r>
    </w:p>
    <w:tbl>
      <w:tblPr>
        <w:tblW w:w="5293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876"/>
        <w:gridCol w:w="1287"/>
        <w:gridCol w:w="2552"/>
      </w:tblGrid>
      <w:tr w:rsidR="000A753E" w:rsidTr="00924266">
        <w:tc>
          <w:tcPr>
            <w:tcW w:w="5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28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55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924266">
        <w:tc>
          <w:tcPr>
            <w:tcW w:w="58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памяток и/или буклетов для родителей и обучающихся по вопросам предоставления мер социальной поддержки в сфере образования и иных видов помощи воспитанникам, родители (законные представители) которых являются ветеранами (участниками) СВО</w:t>
            </w:r>
          </w:p>
        </w:tc>
        <w:tc>
          <w:tcPr>
            <w:tcW w:w="12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ктябрь, февраль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924266">
        <w:tc>
          <w:tcPr>
            <w:tcW w:w="58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межведомственного взаимодействия для оказания необходимой помощи и поддержки воспитанникам, родители (законные представители) которых являются ветеранами (участниками) СВО</w:t>
            </w:r>
          </w:p>
        </w:tc>
        <w:tc>
          <w:tcPr>
            <w:tcW w:w="12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оябрь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  <w:tr w:rsidR="000A753E" w:rsidTr="00924266">
        <w:tc>
          <w:tcPr>
            <w:tcW w:w="58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Информирование членов семей воспитанников о дополнительных ресурсах оказания комплексной помощи семьям ветеранов (участников) специальной военной операции (далее – СВО)</w:t>
            </w:r>
          </w:p>
        </w:tc>
        <w:tc>
          <w:tcPr>
            <w:tcW w:w="12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воспитатель, воспитатели</w:t>
            </w:r>
          </w:p>
        </w:tc>
      </w:tr>
      <w:tr w:rsidR="000A753E" w:rsidRPr="00924266" w:rsidTr="00924266">
        <w:tc>
          <w:tcPr>
            <w:tcW w:w="58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психологического состояния воспитанников, являющихся детьми ветеранов (участников) СВО</w:t>
            </w:r>
          </w:p>
        </w:tc>
        <w:tc>
          <w:tcPr>
            <w:tcW w:w="12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течение года (при наличии согласия родителей)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3514C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B316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едагог-психолог</w:t>
            </w:r>
            <w:r w:rsidR="001351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ПМПК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(по согласованию)</w:t>
            </w:r>
          </w:p>
        </w:tc>
      </w:tr>
      <w:tr w:rsidR="000A753E" w:rsidRPr="00924266" w:rsidTr="00924266">
        <w:tc>
          <w:tcPr>
            <w:tcW w:w="5876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Оказание адресной психологической помощи воспитанникам – детям ветеранов (участников) СВО</w:t>
            </w:r>
          </w:p>
        </w:tc>
        <w:tc>
          <w:tcPr>
            <w:tcW w:w="128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течение года (по запросу)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13514C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Pr="00B3168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едагог-психолог</w:t>
            </w:r>
            <w:r w:rsidR="0013514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ПМПК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(по согласованию)</w:t>
            </w:r>
          </w:p>
        </w:tc>
      </w:tr>
    </w:tbl>
    <w:p w:rsidR="000A753E" w:rsidRPr="001E3D3E" w:rsidRDefault="001E3D3E">
      <w:pPr>
        <w:spacing w:line="600" w:lineRule="atLeast"/>
        <w:rPr>
          <w:b/>
          <w:bCs/>
          <w:color w:val="252525"/>
          <w:spacing w:val="-2"/>
          <w:sz w:val="36"/>
          <w:szCs w:val="42"/>
        </w:rPr>
      </w:pPr>
      <w:r w:rsidRPr="001E3D3E">
        <w:rPr>
          <w:b/>
          <w:bCs/>
          <w:color w:val="252525"/>
          <w:spacing w:val="-2"/>
          <w:sz w:val="36"/>
          <w:szCs w:val="42"/>
        </w:rPr>
        <w:t>2.2. Нормотворчество</w:t>
      </w:r>
    </w:p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2.2.1. Разработка документации</w:t>
      </w:r>
    </w:p>
    <w:tbl>
      <w:tblPr>
        <w:tblW w:w="5293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949"/>
        <w:gridCol w:w="1301"/>
        <w:gridCol w:w="2465"/>
      </w:tblGrid>
      <w:tr w:rsidR="000A753E" w:rsidTr="00B06010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RPr="00F15BC8" w:rsidTr="00B06010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инструкций по охране труда для каждой должности и профессии работников, которые есть в штатном расписании детского сада</w:t>
            </w:r>
          </w:p>
        </w:tc>
        <w:tc>
          <w:tcPr>
            <w:tcW w:w="13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4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22567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0A753E" w:rsidTr="00B06010">
        <w:tc>
          <w:tcPr>
            <w:tcW w:w="5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правил по охране труда детского сада</w:t>
            </w:r>
          </w:p>
        </w:tc>
        <w:tc>
          <w:tcPr>
            <w:tcW w:w="13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46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22567B" w:rsidRDefault="0022567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</w:tbl>
    <w:p w:rsidR="00D372A9" w:rsidRDefault="00D372A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372A9" w:rsidRDefault="00D372A9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2.2.2. Обновление документации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889"/>
        <w:gridCol w:w="1380"/>
        <w:gridCol w:w="1908"/>
      </w:tblGrid>
      <w:tr w:rsidR="000A753E" w:rsidTr="00005C4E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005C4E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5C4E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_Hlk177984958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 о сетевом взаимодействии</w:t>
            </w:r>
          </w:p>
        </w:tc>
        <w:tc>
          <w:tcPr>
            <w:tcW w:w="13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5C4E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90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22567B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 воспитатель</w:t>
            </w:r>
          </w:p>
        </w:tc>
      </w:tr>
      <w:bookmarkEnd w:id="0"/>
      <w:tr w:rsidR="00005C4E" w:rsidRPr="00005C4E" w:rsidTr="00005C4E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5C4E" w:rsidRPr="00005C4E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 о разработке адаптированной образовательной программы</w:t>
            </w:r>
          </w:p>
        </w:tc>
        <w:tc>
          <w:tcPr>
            <w:tcW w:w="13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5C4E" w:rsidRPr="00005C4E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90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5C4E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 воспитатель</w:t>
            </w:r>
          </w:p>
        </w:tc>
      </w:tr>
      <w:tr w:rsidR="00005C4E" w:rsidRPr="00005C4E" w:rsidTr="00005C4E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5C4E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 об электронном и дистанционном обучении</w:t>
            </w:r>
          </w:p>
        </w:tc>
        <w:tc>
          <w:tcPr>
            <w:tcW w:w="13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5C4E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90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5C4E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Старший воспитатель</w:t>
            </w:r>
          </w:p>
        </w:tc>
      </w:tr>
      <w:tr w:rsidR="00005C4E" w:rsidRPr="0022567B" w:rsidTr="00005C4E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5C4E" w:rsidRDefault="00005C4E" w:rsidP="00E80AC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Программа развития детского сада</w:t>
            </w:r>
          </w:p>
        </w:tc>
        <w:tc>
          <w:tcPr>
            <w:tcW w:w="13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5C4E" w:rsidRDefault="00005C4E" w:rsidP="00E80AC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0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5C4E" w:rsidRPr="0022567B" w:rsidRDefault="00005C4E" w:rsidP="00E80AC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рабочая группа</w:t>
            </w:r>
          </w:p>
        </w:tc>
      </w:tr>
      <w:tr w:rsidR="000A753E" w:rsidTr="00005C4E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005C4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Положение об оплате труда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22567B" w:rsidRDefault="0022567B">
            <w:pPr>
              <w:rPr>
                <w:lang w:val="ru-RU"/>
              </w:rPr>
            </w:pPr>
            <w:r>
              <w:rPr>
                <w:lang w:val="ru-RU"/>
              </w:rPr>
              <w:t>заведующий</w:t>
            </w:r>
          </w:p>
        </w:tc>
      </w:tr>
      <w:tr w:rsidR="000A753E" w:rsidTr="00005C4E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Номенклатура дел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22567B" w:rsidRDefault="0022567B">
            <w:pPr>
              <w:rPr>
                <w:lang w:val="ru-RU"/>
              </w:rPr>
            </w:pPr>
            <w:r>
              <w:rPr>
                <w:lang w:val="ru-RU"/>
              </w:rPr>
              <w:t>заведующий</w:t>
            </w:r>
          </w:p>
        </w:tc>
      </w:tr>
      <w:tr w:rsidR="000A753E" w:rsidTr="00005C4E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Положение об оплате труда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22567B" w:rsidRDefault="0022567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</w:tbl>
    <w:p w:rsidR="000A753E" w:rsidRPr="001E3D3E" w:rsidRDefault="001E3D3E">
      <w:pPr>
        <w:spacing w:line="600" w:lineRule="atLeast"/>
        <w:rPr>
          <w:b/>
          <w:bCs/>
          <w:color w:val="252525"/>
          <w:spacing w:val="-2"/>
          <w:sz w:val="40"/>
          <w:szCs w:val="42"/>
        </w:rPr>
      </w:pPr>
      <w:r w:rsidRPr="001E3D3E">
        <w:rPr>
          <w:b/>
          <w:bCs/>
          <w:color w:val="252525"/>
          <w:spacing w:val="-2"/>
          <w:sz w:val="40"/>
          <w:szCs w:val="42"/>
        </w:rPr>
        <w:t>2.3. Работа с кадрами</w:t>
      </w:r>
    </w:p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2.3.1. Аттестация работников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553"/>
        <w:gridCol w:w="1730"/>
        <w:gridCol w:w="1894"/>
      </w:tblGrid>
      <w:tr w:rsidR="000A753E" w:rsidTr="00005C4E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RPr="00924266" w:rsidTr="00005C4E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и утвердить списки педагогических и непедагогических работников, аттестующихся на соответствие занимаемой должности в текущему учебному году</w:t>
            </w:r>
            <w:proofErr w:type="gramEnd"/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заместитель заведующего по АХЧ, старший воспитатель</w:t>
            </w:r>
          </w:p>
        </w:tc>
      </w:tr>
      <w:tr w:rsidR="000A753E" w:rsidRPr="00F15BC8" w:rsidTr="00005C4E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информацию о педагогических работниках, аттестующихся на соответствие занимаемой должности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старший воспитатель</w:t>
            </w:r>
          </w:p>
        </w:tc>
      </w:tr>
      <w:tr w:rsidR="000A753E" w:rsidTr="00005C4E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Утвердите состав аттестационной комиссии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0A753E" w:rsidTr="00005C4E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консультации для аттестуемых работников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5C4E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005C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тарший воспитатель</w:t>
            </w:r>
          </w:p>
        </w:tc>
      </w:tr>
      <w:tr w:rsidR="000A753E" w:rsidTr="00005C4E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работу по рассмотрению конфликтных ситуаций, возникших в ходе аттестации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="00005C4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мере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необходимости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5C4E" w:rsidRDefault="00005C4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зыведующий</w:t>
            </w:r>
          </w:p>
        </w:tc>
      </w:tr>
      <w:tr w:rsidR="000A753E" w:rsidTr="00005C4E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заседания аттестационной комиссии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 аттестационной комиссии</w:t>
            </w:r>
          </w:p>
        </w:tc>
      </w:tr>
      <w:tr w:rsidR="000A753E" w:rsidTr="00005C4E">
        <w:tc>
          <w:tcPr>
            <w:tcW w:w="5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Ознакомить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аттестуемых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 соответствие занимаемой должности с итогами аттестации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1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 аттестационной комиссии</w:t>
            </w:r>
          </w:p>
        </w:tc>
      </w:tr>
    </w:tbl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2.3.2. Повышение квалификации работников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889"/>
        <w:gridCol w:w="1380"/>
        <w:gridCol w:w="1908"/>
      </w:tblGrid>
      <w:tr w:rsidR="000A753E" w:rsidTr="009B7C40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9B7C40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исследование по выявлению профессиональных дефицитов работников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4545FB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4545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аведующий, старший воспитатель</w:t>
            </w:r>
          </w:p>
        </w:tc>
      </w:tr>
      <w:tr w:rsidR="000A753E" w:rsidTr="009B7C40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Составить списки педагогических работников, которые использовали право на дополнительное профессиональное образование по профилю педагогической деятельности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 и более лет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назад</w:t>
            </w:r>
            <w:r w:rsidRPr="00592074">
              <w:rPr>
                <w:lang w:val="ru-RU"/>
              </w:rPr>
              <w:br/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4545FB" w:rsidRDefault="00B31684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4545FB">
              <w:rPr>
                <w:lang w:val="ru-RU"/>
              </w:rPr>
              <w:t>тарший воспитатель</w:t>
            </w:r>
          </w:p>
        </w:tc>
      </w:tr>
      <w:tr w:rsidR="000A753E" w:rsidTr="009B7C40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Утвердить перспективный план повышения квалификации и профпереподготовки работников с учетом проведенного исследования и подготовленного списка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0A753E" w:rsidTr="009B7C40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4545FB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Контроль за</w:t>
            </w:r>
            <w:proofErr w:type="gramEnd"/>
            <w:r>
              <w:rPr>
                <w:lang w:val="ru-RU"/>
              </w:rPr>
              <w:t xml:space="preserve"> прохождением курсов повышения квалификации педагогов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4545FB" w:rsidRDefault="00B31684">
            <w:p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="004545FB">
              <w:rPr>
                <w:lang w:val="ru-RU"/>
              </w:rPr>
              <w:t xml:space="preserve"> течение года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4545FB" w:rsidRDefault="00B31684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4545FB">
              <w:rPr>
                <w:lang w:val="ru-RU"/>
              </w:rPr>
              <w:t>тарший воспитатель</w:t>
            </w:r>
          </w:p>
        </w:tc>
      </w:tr>
    </w:tbl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2.3.3. Охрана труда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515"/>
        <w:gridCol w:w="1790"/>
        <w:gridCol w:w="1872"/>
      </w:tblGrid>
      <w:tr w:rsidR="000A753E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114541" w:rsidRPr="00003445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003445" w:rsidRDefault="00114541" w:rsidP="00003445">
            <w:pPr>
              <w:numPr>
                <w:ilvl w:val="0"/>
                <w:numId w:val="18"/>
              </w:numPr>
              <w:spacing w:before="0" w:beforeAutospacing="0" w:after="43" w:afterAutospacing="0" w:line="236" w:lineRule="auto"/>
              <w:ind w:right="20" w:firstLine="19"/>
              <w:rPr>
                <w:lang w:val="ru-RU"/>
              </w:rPr>
            </w:pP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Разработка и утверждение плана работы </w:t>
            </w: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proofErr w:type="gramEnd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 в МБДОУ.</w:t>
            </w:r>
          </w:p>
          <w:p w:rsidR="00114541" w:rsidRPr="00003445" w:rsidRDefault="00114541" w:rsidP="00003445">
            <w:pPr>
              <w:spacing w:before="0" w:beforeAutospacing="0" w:after="12" w:afterAutospacing="0" w:line="255" w:lineRule="auto"/>
              <w:ind w:left="50" w:right="20"/>
              <w:rPr>
                <w:lang w:val="ru-RU"/>
              </w:rPr>
            </w:pP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 наличия инструкций по ОТ в групповых помещениях, музыкальном зале, на других рабочих местах.</w:t>
            </w:r>
            <w:proofErr w:type="gramEnd"/>
          </w:p>
          <w:p w:rsidR="00114541" w:rsidRPr="00003445" w:rsidRDefault="00114541" w:rsidP="0000344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текущих инструктажей по ОТ, технической безопасности и охране жизни здоровья воспитанников и сотрудников МБДОУ на начало учебного года</w:t>
            </w: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003445" w:rsidRDefault="0011454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592074" w:rsidRDefault="00114541" w:rsidP="0092426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14541" w:rsidRPr="00003445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003445" w:rsidRDefault="00114541" w:rsidP="00003445">
            <w:pPr>
              <w:spacing w:line="216" w:lineRule="auto"/>
              <w:ind w:left="29" w:firstLine="1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специальной оценки условий труда (СОУТ )</w:t>
            </w: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.</w:t>
            </w:r>
            <w:proofErr w:type="gramEnd"/>
          </w:p>
          <w:p w:rsidR="00114541" w:rsidRPr="00003445" w:rsidRDefault="00114541" w:rsidP="00003445">
            <w:pPr>
              <w:spacing w:after="29"/>
              <w:ind w:left="19" w:firstLine="5"/>
              <w:jc w:val="both"/>
              <w:rPr>
                <w:lang w:val="ru-RU"/>
              </w:rPr>
            </w:pPr>
            <w:proofErr w:type="gramStart"/>
            <w:r w:rsidRPr="00003445">
              <w:rPr>
                <w:rFonts w:ascii="Times New Roman" w:eastAsia="Times New Roman" w:hAnsi="Times New Roman" w:cs="Times New Roman"/>
                <w:lang w:val="ru-RU"/>
              </w:rPr>
              <w:t>Контроль за</w:t>
            </w:r>
            <w:proofErr w:type="gramEnd"/>
            <w:r w:rsidRPr="00003445">
              <w:rPr>
                <w:rFonts w:ascii="Times New Roman" w:eastAsia="Times New Roman" w:hAnsi="Times New Roman" w:cs="Times New Roman"/>
                <w:lang w:val="ru-RU"/>
              </w:rPr>
              <w:t xml:space="preserve"> соблюдением безопасных условий труда работниками ДОУ на рабочем месте.</w:t>
            </w:r>
          </w:p>
          <w:p w:rsidR="00114541" w:rsidRPr="00003445" w:rsidRDefault="00114541" w:rsidP="00003445">
            <w:pPr>
              <w:spacing w:after="32"/>
              <w:ind w:left="24"/>
              <w:rPr>
                <w:lang w:val="ru-RU"/>
              </w:rPr>
            </w:pP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состояния документации </w:t>
            </w: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proofErr w:type="gramEnd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ОТ.</w:t>
            </w:r>
          </w:p>
          <w:p w:rsidR="00114541" w:rsidRPr="00003445" w:rsidRDefault="00114541" w:rsidP="0000344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 наличия и содержания мед</w:t>
            </w: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proofErr w:type="gramEnd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птечек.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003445" w:rsidRDefault="0011454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592074" w:rsidRDefault="00114541" w:rsidP="0092426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14541" w:rsidRPr="00003445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4541" w:rsidRPr="00003445" w:rsidRDefault="00114541" w:rsidP="00924266">
            <w:pPr>
              <w:spacing w:after="9" w:line="260" w:lineRule="auto"/>
              <w:ind w:left="14" w:right="55" w:firstLine="2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3.</w:t>
            </w: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</w:t>
            </w: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условий обеспечения охраны здоровья воспитанников</w:t>
            </w:r>
            <w:proofErr w:type="gramEnd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ДОУ в процессе воспитательно образовательной деятельности.</w:t>
            </w:r>
          </w:p>
          <w:p w:rsidR="00114541" w:rsidRPr="00003445" w:rsidRDefault="00114541" w:rsidP="00924266">
            <w:pPr>
              <w:ind w:left="10" w:firstLine="5"/>
              <w:rPr>
                <w:lang w:val="ru-RU"/>
              </w:rPr>
            </w:pP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Рейд по профилактике производственного травматизма.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003445" w:rsidRDefault="0011454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592074" w:rsidRDefault="00114541" w:rsidP="0092426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14541" w:rsidRPr="00003445" w:rsidTr="00924266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003445" w:rsidRDefault="00114541" w:rsidP="00924266">
            <w:pPr>
              <w:ind w:left="10" w:firstLine="2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4.</w:t>
            </w: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Проведение инструктажа по безопасной организации Новогодних утренников в МБДОУ.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Default="0011454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592074" w:rsidRDefault="00114541" w:rsidP="0092426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14541" w:rsidRPr="00003445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4541" w:rsidRPr="00003445" w:rsidRDefault="00114541" w:rsidP="00924266">
            <w:pPr>
              <w:spacing w:after="12"/>
              <w:ind w:left="5" w:firstLine="2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5.</w:t>
            </w:r>
            <w:r w:rsidRPr="00003445">
              <w:rPr>
                <w:rFonts w:ascii="Times New Roman" w:eastAsia="Times New Roman" w:hAnsi="Times New Roman" w:cs="Times New Roman"/>
                <w:lang w:val="ru-RU"/>
              </w:rPr>
              <w:t xml:space="preserve"> Контрољ за соблюдением безопасных условий труда работниками ДОУ на рабочем месте.</w:t>
            </w:r>
          </w:p>
          <w:p w:rsidR="00114541" w:rsidRPr="00003445" w:rsidRDefault="00114541" w:rsidP="00924266">
            <w:pPr>
              <w:ind w:left="5" w:right="64" w:firstLine="5"/>
              <w:jc w:val="both"/>
              <w:rPr>
                <w:lang w:val="ru-RU"/>
              </w:rPr>
            </w:pP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 наличия инструкций по ОТ в групповых помещениях, музыкальном зале, на других рабочих местах</w:t>
            </w: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Default="0011454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592074" w:rsidRDefault="00114541" w:rsidP="0092426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14541" w:rsidRPr="00003445" w:rsidTr="00924266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003445" w:rsidRDefault="00114541" w:rsidP="00924266">
            <w:pPr>
              <w:ind w:firstLine="29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6.</w:t>
            </w: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состояния работы по развитию знаний, умений и навыков детей по ОБЖ.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Default="0011454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592074" w:rsidRDefault="00114541" w:rsidP="0092426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003445" w:rsidRPr="002C3237" w:rsidTr="00924266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3445" w:rsidRPr="00003445" w:rsidRDefault="00003445" w:rsidP="00924266">
            <w:pPr>
              <w:ind w:left="24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7.</w:t>
            </w: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Проверка наличия инструкций, папок-передвижек, наглядного материала </w:t>
            </w:r>
            <w:proofErr w:type="gramStart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proofErr w:type="gramEnd"/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ОТ для родителей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003445" w:rsidRDefault="00003445" w:rsidP="00003445">
            <w:pPr>
              <w:jc w:val="center"/>
              <w:rPr>
                <w:b/>
                <w:lang w:val="ru-RU"/>
              </w:rPr>
            </w:pPr>
            <w:r w:rsidRPr="00003445">
              <w:rPr>
                <w:b/>
                <w:lang w:val="ru-RU"/>
              </w:rPr>
              <w:t>март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14541" w:rsidRPr="002C3237" w:rsidTr="00924266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4541" w:rsidRDefault="00114541" w:rsidP="00924266">
            <w:pPr>
              <w:ind w:left="2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8.</w:t>
            </w:r>
            <w:r w:rsidRPr="0000344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выставки детских рисунков, посвященной Всемирному Дню </w:t>
            </w:r>
            <w:r>
              <w:rPr>
                <w:rFonts w:ascii="Times New Roman" w:eastAsia="Times New Roman" w:hAnsi="Times New Roman" w:cs="Times New Roman"/>
                <w:sz w:val="24"/>
              </w:rPr>
              <w:t>Охраны Труда.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003445" w:rsidRDefault="00114541" w:rsidP="00003445">
            <w:pPr>
              <w:jc w:val="center"/>
              <w:rPr>
                <w:b/>
                <w:lang w:val="ru-RU"/>
              </w:rPr>
            </w:pPr>
            <w:r w:rsidRPr="00003445">
              <w:rPr>
                <w:b/>
                <w:lang w:val="ru-RU"/>
              </w:rPr>
              <w:t>апрель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592074" w:rsidRDefault="00114541" w:rsidP="0092426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114541" w:rsidRPr="00003445" w:rsidTr="00924266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14541" w:rsidRDefault="00114541" w:rsidP="00924266">
            <w:pPr>
              <w:ind w:left="2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9.Месячник по охране труда в ДОУ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003445" w:rsidRDefault="00114541" w:rsidP="00003445">
            <w:pPr>
              <w:jc w:val="center"/>
              <w:rPr>
                <w:b/>
                <w:lang w:val="ru-RU"/>
              </w:rPr>
            </w:pPr>
            <w:r w:rsidRPr="00003445">
              <w:rPr>
                <w:b/>
                <w:lang w:val="ru-RU"/>
              </w:rPr>
              <w:t>апрель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14541" w:rsidRPr="00592074" w:rsidRDefault="00114541" w:rsidP="0092426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003445" w:rsidRPr="00003445" w:rsidTr="00924266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3445" w:rsidRDefault="00003445" w:rsidP="00924266">
            <w:pPr>
              <w:ind w:left="2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Default="00003445">
            <w:pPr>
              <w:rPr>
                <w:lang w:val="ru-RU"/>
              </w:rPr>
            </w:pP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Default="0000344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3445" w:rsidRPr="00F15BC8" w:rsidTr="00003445">
        <w:tc>
          <w:tcPr>
            <w:tcW w:w="551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 w:rsidP="00003445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договоры с медицинской организацией на проведение медосмотров работников;</w:t>
            </w:r>
          </w:p>
        </w:tc>
        <w:tc>
          <w:tcPr>
            <w:tcW w:w="179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003445" w:rsidRDefault="00003445" w:rsidP="00003445">
            <w:pPr>
              <w:jc w:val="center"/>
              <w:rPr>
                <w:b/>
                <w:lang w:val="ru-RU"/>
              </w:rPr>
            </w:pPr>
            <w:r w:rsidRPr="00003445">
              <w:rPr>
                <w:b/>
                <w:lang w:val="ru-RU"/>
              </w:rPr>
              <w:t>январь</w:t>
            </w:r>
          </w:p>
        </w:tc>
        <w:tc>
          <w:tcPr>
            <w:tcW w:w="1872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003445" w:rsidRPr="00924266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 w:rsidP="00003445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11.Н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аправлять на предварительный медицинский осмотр кандидатов, поступающих на работу;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003445" w:rsidRDefault="00003445">
            <w:pP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003445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в течение года (при поступлении на работу)</w:t>
            </w:r>
          </w:p>
        </w:tc>
        <w:tc>
          <w:tcPr>
            <w:tcW w:w="1872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3445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 w:rsidP="00003445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12.Н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аправлять на периодический медицинский осмотр работников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003445" w:rsidRDefault="00003445">
            <w:pPr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r w:rsidRPr="00003445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1872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Default="0000344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3445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13.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Сформировать план мероприятий по улучшению условий и охраны труда на предстоящий календарный год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1138ED" w:rsidRDefault="001138ED" w:rsidP="001138ED">
            <w:pPr>
              <w:jc w:val="center"/>
              <w:rPr>
                <w:b/>
                <w:lang w:val="ru-RU"/>
              </w:rPr>
            </w:pPr>
            <w:r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9B7C40" w:rsidRDefault="00003445">
            <w:pPr>
              <w:rPr>
                <w:lang w:val="ru-RU"/>
              </w:rPr>
            </w:pPr>
            <w:r>
              <w:rPr>
                <w:lang w:val="ru-RU"/>
              </w:rPr>
              <w:t>заведующий</w:t>
            </w:r>
          </w:p>
        </w:tc>
      </w:tr>
      <w:tr w:rsidR="00003445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1138E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14.</w:t>
            </w:r>
            <w:r w:rsidR="00003445"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Организовать </w:t>
            </w:r>
            <w:proofErr w:type="gramStart"/>
            <w:r w:rsidR="00003445"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обучение по охране</w:t>
            </w:r>
            <w:proofErr w:type="gramEnd"/>
            <w:r w:rsidR="00003445"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труда работников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Default="0000344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9B7C40" w:rsidRDefault="00003445">
            <w:pPr>
              <w:rPr>
                <w:lang w:val="ru-RU"/>
              </w:rPr>
            </w:pPr>
            <w:r>
              <w:rPr>
                <w:lang w:val="ru-RU"/>
              </w:rPr>
              <w:t>заведующий</w:t>
            </w:r>
          </w:p>
        </w:tc>
      </w:tr>
      <w:tr w:rsidR="00003445" w:rsidRPr="00F15BC8" w:rsidTr="00003445">
        <w:tc>
          <w:tcPr>
            <w:tcW w:w="5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Выявить опасности и профессиональные риски, проанализировать их и оценить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>
            <w:pPr>
              <w:rPr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необходимости, но не реже одного раза в квартал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3445" w:rsidRPr="00592074" w:rsidRDefault="00003445">
            <w:pPr>
              <w:rPr>
                <w:lang w:val="ru-RU"/>
              </w:rPr>
            </w:pPr>
            <w:r>
              <w:rPr>
                <w:lang w:val="ru-RU"/>
              </w:rPr>
              <w:t>заведующий</w:t>
            </w:r>
          </w:p>
        </w:tc>
      </w:tr>
    </w:tbl>
    <w:p w:rsidR="000A753E" w:rsidRPr="001E3D3E" w:rsidRDefault="001E3D3E">
      <w:pPr>
        <w:spacing w:line="600" w:lineRule="atLeast"/>
        <w:rPr>
          <w:b/>
          <w:bCs/>
          <w:color w:val="252525"/>
          <w:spacing w:val="-2"/>
          <w:sz w:val="36"/>
          <w:szCs w:val="42"/>
        </w:rPr>
      </w:pPr>
      <w:r w:rsidRPr="001E3D3E">
        <w:rPr>
          <w:b/>
          <w:bCs/>
          <w:color w:val="252525"/>
          <w:spacing w:val="-2"/>
          <w:sz w:val="36"/>
          <w:szCs w:val="42"/>
        </w:rPr>
        <w:t>2.4. Контроль и оценка деятельности</w:t>
      </w:r>
    </w:p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2.4.1. План внутреннего контроля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515"/>
        <w:gridCol w:w="1766"/>
        <w:gridCol w:w="1673"/>
        <w:gridCol w:w="1374"/>
        <w:gridCol w:w="1849"/>
      </w:tblGrid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A753E" w:rsidRPr="00924266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Состояние РППС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Фронтальный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Посещение групп и учебных помещений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ентябрь и декабрь, март, июнь и 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B3168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аведующий, старший воспитатель, заместитель по АХЧ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Адаптация воспитанников в детском саду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Санитарное состояние помещений 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едсестра, старший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Соблюдение требований к прогулке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питания. Выполнение натуральных норм питания.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Заболеваемость. Посещаемость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кухни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едработник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Планирование воспитательно-образовательной работы с детьми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Эффективность деятельности коллектива детского сада по формированию привычки к здоровому образу жизни у детей дошкольного возраста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Тематический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Открытый просмотр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Состояние документации воспитателей групп</w:t>
            </w:r>
          </w:p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родительских собраний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документации, наблюдение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ктябрь, 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Соблюдение режима дня воспитанников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документации, посещение групп, наблюдение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едсестра, старший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предметно-развивающей среды (уголки экологии и экспериментирования)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групп, наблюдение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НОД по познавательному развитию в подготовительных группах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Сравнительный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Посещение групп, наблюдение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Уровень подготовки детей к школе. Анализ образовательной деятельности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Итоговый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документации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  <w:tr w:rsidR="000A753E" w:rsidTr="00B3168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оздоровительных мероприятий в режиме 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Оперативный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Наблюдение, анализ документации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юнь–август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B3168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воспитатель, медработник</w:t>
            </w:r>
          </w:p>
        </w:tc>
      </w:tr>
    </w:tbl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2.4.2. Внутренняя система оценки качества образования (ВСОКО)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244"/>
        <w:gridCol w:w="1434"/>
        <w:gridCol w:w="3499"/>
      </w:tblGrid>
      <w:tr w:rsidR="000A753E" w:rsidTr="002543C4">
        <w:trPr>
          <w:trHeight w:val="1"/>
        </w:trPr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2543C4"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применения электронного обучения, дистанционных образовательных технологий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2024 году ежемесячно, далее – 1 раз в 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F04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старший воспитатель</w:t>
            </w:r>
          </w:p>
        </w:tc>
      </w:tr>
      <w:tr w:rsidR="000A753E" w:rsidTr="002543C4"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 состояние сайта детского сада на соответствие требованиям Рособрнадзора от 04.08.2023 № 1493, оценить актуальность размещенной информации</w:t>
            </w:r>
          </w:p>
        </w:tc>
        <w:tc>
          <w:tcPr>
            <w:tcW w:w="14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2024 году каждые две недели, далее – ежемесячно</w:t>
            </w:r>
          </w:p>
        </w:tc>
        <w:tc>
          <w:tcPr>
            <w:tcW w:w="315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2543C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воспитатель, технический специалист</w:t>
            </w:r>
          </w:p>
        </w:tc>
      </w:tr>
      <w:tr w:rsidR="000A753E" w:rsidTr="002543C4"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Мониторинг выполнения муниципального задания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2543C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ентябрь, декабрь,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2543C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</w:t>
            </w:r>
          </w:p>
        </w:tc>
      </w:tr>
      <w:tr w:rsidR="000A753E" w:rsidTr="002543C4"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информационно-технического обеспечения воспитательного и образовательного процесса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ноябрь, февраль, 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</w:tr>
      <w:tr w:rsidR="000A753E" w:rsidTr="002543C4"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качества организации предметно-развивающей среды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2543C4"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Мониторинг качества воспитательной работы в группах с учетом требований ФГОС дошкольного образования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0A753E" w:rsidTr="002543C4"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динамики показателей здоровья воспитанников (общего показателя здоровья; показателей заболеваемости органов зрения и опорно-двигательного аппарата; травматизма)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 в 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медработник</w:t>
            </w:r>
          </w:p>
        </w:tc>
      </w:tr>
      <w:tr w:rsidR="000A753E" w:rsidTr="002543C4"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 своевременного размещения информации на сайте детского сада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старший воспитатель</w:t>
            </w:r>
          </w:p>
        </w:tc>
      </w:tr>
    </w:tbl>
    <w:p w:rsidR="000A753E" w:rsidRPr="00D96287" w:rsidRDefault="001E3D3E">
      <w:pPr>
        <w:spacing w:line="600" w:lineRule="atLeast"/>
        <w:rPr>
          <w:b/>
          <w:bCs/>
          <w:color w:val="252525"/>
          <w:spacing w:val="-2"/>
          <w:sz w:val="24"/>
          <w:szCs w:val="48"/>
          <w:lang w:val="ru-RU"/>
        </w:rPr>
      </w:pPr>
      <w:r w:rsidRPr="00D96287">
        <w:rPr>
          <w:b/>
          <w:bCs/>
          <w:color w:val="252525"/>
          <w:spacing w:val="-2"/>
          <w:sz w:val="24"/>
          <w:szCs w:val="48"/>
          <w:lang w:val="ru-RU"/>
        </w:rPr>
        <w:t xml:space="preserve">Блок </w:t>
      </w:r>
      <w:r w:rsidRPr="00D96287">
        <w:rPr>
          <w:b/>
          <w:bCs/>
          <w:color w:val="252525"/>
          <w:spacing w:val="-2"/>
          <w:sz w:val="24"/>
          <w:szCs w:val="48"/>
        </w:rPr>
        <w:t>III</w:t>
      </w:r>
      <w:r w:rsidRPr="00D96287">
        <w:rPr>
          <w:b/>
          <w:bCs/>
          <w:color w:val="252525"/>
          <w:spacing w:val="-2"/>
          <w:sz w:val="24"/>
          <w:szCs w:val="48"/>
          <w:lang w:val="ru-RU"/>
        </w:rPr>
        <w:t>. ХОЗЯЙТСВЕННАЯ ДЕЯТЕЛЬНОСТЬ И БЕЗОПАСНОСТЬ</w:t>
      </w:r>
    </w:p>
    <w:p w:rsidR="000A753E" w:rsidRPr="00D96287" w:rsidRDefault="001E3D3E">
      <w:pPr>
        <w:spacing w:line="600" w:lineRule="atLeast"/>
        <w:rPr>
          <w:b/>
          <w:bCs/>
          <w:color w:val="252525"/>
          <w:spacing w:val="-2"/>
          <w:sz w:val="28"/>
          <w:szCs w:val="42"/>
          <w:lang w:val="ru-RU"/>
        </w:rPr>
      </w:pPr>
      <w:r w:rsidRPr="00D96287">
        <w:rPr>
          <w:b/>
          <w:bCs/>
          <w:color w:val="252525"/>
          <w:spacing w:val="-2"/>
          <w:sz w:val="28"/>
          <w:szCs w:val="42"/>
          <w:lang w:val="ru-RU"/>
        </w:rPr>
        <w:t>3.1. Закупка и содержание материально-технической базы</w:t>
      </w:r>
    </w:p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3.1.1. План содержания материально-технической базы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397"/>
        <w:gridCol w:w="1471"/>
        <w:gridCol w:w="2309"/>
      </w:tblGrid>
      <w:tr w:rsidR="000A753E" w:rsidTr="00D96287"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D96287"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Заключить договор на комплексную техническую поддержку и сопровождение работы сайта детского сада</w:t>
            </w:r>
          </w:p>
        </w:tc>
        <w:tc>
          <w:tcPr>
            <w:tcW w:w="147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3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контрактный управляющий</w:t>
            </w:r>
          </w:p>
        </w:tc>
      </w:tr>
      <w:tr w:rsidR="000A753E" w:rsidTr="00D96287">
        <w:tc>
          <w:tcPr>
            <w:tcW w:w="539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инвентаризацию материально-технической базы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Октябрь–ноябрь</w:t>
            </w:r>
          </w:p>
        </w:tc>
        <w:tc>
          <w:tcPr>
            <w:tcW w:w="23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2543C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543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зам. по финансам</w:t>
            </w:r>
          </w:p>
        </w:tc>
      </w:tr>
      <w:tr w:rsidR="000A753E" w:rsidTr="00D96287">
        <w:tc>
          <w:tcPr>
            <w:tcW w:w="539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Составить ПФХД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заведующий, бухгалтер</w:t>
            </w:r>
          </w:p>
        </w:tc>
      </w:tr>
      <w:tr w:rsidR="000A753E" w:rsidTr="00D96287">
        <w:tc>
          <w:tcPr>
            <w:tcW w:w="539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план-график закупок на предстоящий календарный год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контрактный управляющий</w:t>
            </w:r>
          </w:p>
        </w:tc>
      </w:tr>
      <w:tr w:rsidR="000A753E" w:rsidTr="00D96287">
        <w:tc>
          <w:tcPr>
            <w:tcW w:w="539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самообследование, согласовать и опубликовать отчет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февраля по 20 апреля</w:t>
            </w:r>
          </w:p>
        </w:tc>
        <w:tc>
          <w:tcPr>
            <w:tcW w:w="23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0A753E" w:rsidTr="00D96287">
        <w:tc>
          <w:tcPr>
            <w:tcW w:w="5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Организовать субботники</w:t>
            </w:r>
          </w:p>
        </w:tc>
        <w:tc>
          <w:tcPr>
            <w:tcW w:w="147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еженедельно в октябре и апреле</w:t>
            </w:r>
            <w:r w:rsidR="002543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мае</w:t>
            </w:r>
          </w:p>
        </w:tc>
        <w:tc>
          <w:tcPr>
            <w:tcW w:w="230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6C024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</w:t>
            </w:r>
            <w:r w:rsidR="006C02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авхоз</w:t>
            </w:r>
          </w:p>
        </w:tc>
      </w:tr>
      <w:tr w:rsidR="000A753E" w:rsidTr="00D96287">
        <w:tc>
          <w:tcPr>
            <w:tcW w:w="539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публичный доклад детского сада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июня до 1 августа</w:t>
            </w:r>
          </w:p>
        </w:tc>
        <w:tc>
          <w:tcPr>
            <w:tcW w:w="23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0A753E" w:rsidTr="00D96287">
        <w:tc>
          <w:tcPr>
            <w:tcW w:w="539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план работы детского сада на предстоящий учебный год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июнь-август</w:t>
            </w:r>
          </w:p>
        </w:tc>
        <w:tc>
          <w:tcPr>
            <w:tcW w:w="23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2543C4" w:rsidRDefault="002543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старший воспитатель</w:t>
            </w:r>
          </w:p>
        </w:tc>
      </w:tr>
      <w:tr w:rsidR="000A753E" w:rsidTr="00D96287">
        <w:tc>
          <w:tcPr>
            <w:tcW w:w="539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Проанализировать выполнение ПФХД</w:t>
            </w:r>
          </w:p>
        </w:tc>
        <w:tc>
          <w:tcPr>
            <w:tcW w:w="147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30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543C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гл.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</w:tr>
    </w:tbl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3.1.2.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Мероприятия по выполнению (соблюдению)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требований санитарных норм и гигиенических нормативов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889"/>
        <w:gridCol w:w="1380"/>
        <w:gridCol w:w="1908"/>
      </w:tblGrid>
      <w:tr w:rsidR="000A753E" w:rsidTr="00E1707A"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3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90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Tr="00E1707A">
        <w:tc>
          <w:tcPr>
            <w:tcW w:w="588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Обеспечить заключение договоров:</w:t>
            </w:r>
          </w:p>
          <w:p w:rsidR="000A753E" w:rsidRPr="00592074" w:rsidRDefault="001E3D3E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закупку постельного белья и полотенец;</w:t>
            </w:r>
          </w:p>
          <w:p w:rsidR="000A753E" w:rsidRPr="00592074" w:rsidRDefault="001E3D3E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смену песка в детских песочницах;</w:t>
            </w:r>
          </w:p>
          <w:p w:rsidR="000A753E" w:rsidRDefault="001E3D3E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дератизацию и дезинсекцию;</w:t>
            </w:r>
          </w:p>
          <w:p w:rsidR="000A753E" w:rsidRPr="00592074" w:rsidRDefault="001E3D3E">
            <w:pPr>
              <w:numPr>
                <w:ilvl w:val="0"/>
                <w:numId w:val="1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лабораторных исследований и испытаний</w:t>
            </w:r>
          </w:p>
        </w:tc>
        <w:tc>
          <w:tcPr>
            <w:tcW w:w="13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оябрь</w:t>
            </w:r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контрактный управляющий</w:t>
            </w:r>
          </w:p>
        </w:tc>
      </w:tr>
      <w:tr w:rsidR="000A753E" w:rsidTr="00E1707A">
        <w:tc>
          <w:tcPr>
            <w:tcW w:w="5889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реализацию профилактических и лабораторных мероприятий программы производственного контроля</w:t>
            </w:r>
          </w:p>
        </w:tc>
        <w:tc>
          <w:tcPr>
            <w:tcW w:w="13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19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</w:tbl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3.1.3.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Мероприятия по формированию развивающей предметно-пространственной среды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575"/>
        <w:gridCol w:w="1730"/>
        <w:gridCol w:w="1872"/>
      </w:tblGrid>
      <w:tr w:rsidR="000A753E" w:rsidTr="006C0244">
        <w:tc>
          <w:tcPr>
            <w:tcW w:w="5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RPr="00924266" w:rsidTr="006C0244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мониторинг индекса популярности или дефицита применения имеющегося оборудования </w:t>
            </w:r>
            <w:r w:rsidR="00E170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детей и педагогов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жемесячно</w:t>
            </w:r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E1707A" w:rsidRDefault="00E170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E170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оспитатели в группах,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6C02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аведующий хозяйством</w:t>
            </w:r>
          </w:p>
        </w:tc>
      </w:tr>
      <w:tr w:rsidR="000A753E" w:rsidTr="006C0244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мониторинг запросов родителей и педагогов в отношении качества и наполненности РППС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дин раз в квартал</w:t>
            </w:r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E1707A" w:rsidRDefault="00E170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воспитатели</w:t>
            </w:r>
          </w:p>
        </w:tc>
      </w:tr>
      <w:tr w:rsidR="000A753E" w:rsidTr="006C0244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Изучать опыт других дошкольных организаций по формированию инфраструктуры и комплектации учебно-методических материалов (с докладом на педсовете)1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аждое полугодие</w:t>
            </w:r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RPr="00E80ACE" w:rsidTr="006C0244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Анализировать результаты мониторинга и опыта коллег. Составить и утвердить перечень необходимых материалов и оборудования для доукомплектования инфраструктуры детского сада (по запросам воспитателей, </w:t>
            </w:r>
            <w:r w:rsidR="00E1707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работников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аждое полугодие</w:t>
            </w:r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0244" w:rsidRDefault="00E170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="006C02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авхоз,</w:t>
            </w:r>
          </w:p>
          <w:p w:rsidR="000A753E" w:rsidRPr="00592074" w:rsidRDefault="00E170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0A753E" w:rsidTr="006C0244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закупку материалов и оборудования по утвержденному перечню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 необходимости</w:t>
            </w:r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онтрактный управляющий</w:t>
            </w:r>
          </w:p>
        </w:tc>
      </w:tr>
      <w:tr w:rsidR="000A753E" w:rsidTr="006C0244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пусконаладку закупленных компонентов инфраструктуры детского сада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 необходимости</w:t>
            </w:r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6C0244" w:rsidRDefault="00E1707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аместитель зав</w:t>
            </w:r>
            <w:r w:rsidR="006C02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хоз</w:t>
            </w:r>
          </w:p>
        </w:tc>
      </w:tr>
      <w:tr w:rsidR="000A753E" w:rsidTr="006C0244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Пополнить методический банк материалами из опыта работы других дошкольных организаций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 необходимости</w:t>
            </w:r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Tr="006C0244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Обучить педагогов эффективному системному использованию новых компонентов инфраструктуры детского сада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 необходимости</w:t>
            </w:r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E1707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A753E" w:rsidRPr="00E80ACE" w:rsidTr="006C0244">
        <w:tc>
          <w:tcPr>
            <w:tcW w:w="5575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Оборудовать игровые и спальни мебелью, соответствующей ростовозрастным особенностям воспитанников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январь, август</w:t>
            </w:r>
          </w:p>
        </w:tc>
        <w:tc>
          <w:tcPr>
            <w:tcW w:w="187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C02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proofErr w:type="gramEnd"/>
            <w:r w:rsidR="006C02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завхоз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старший воспитатель</w:t>
            </w:r>
          </w:p>
        </w:tc>
      </w:tr>
      <w:tr w:rsidR="000A753E" w:rsidRPr="00E80ACE" w:rsidTr="006C0244">
        <w:tc>
          <w:tcPr>
            <w:tcW w:w="5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интерьер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группах в соответствии с возрастом детей</w:t>
            </w:r>
          </w:p>
        </w:tc>
        <w:tc>
          <w:tcPr>
            <w:tcW w:w="173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643FF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43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</w:t>
            </w:r>
            <w:r w:rsidR="006C02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  <w:r w:rsidR="007643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воспитатели</w:t>
            </w:r>
          </w:p>
        </w:tc>
      </w:tr>
    </w:tbl>
    <w:p w:rsidR="000A753E" w:rsidRPr="007643FF" w:rsidRDefault="000A753E">
      <w:pPr>
        <w:rPr>
          <w:rFonts w:hAnsi="Times New Roman" w:cs="Times New Roman"/>
          <w:color w:val="C00000"/>
          <w:sz w:val="24"/>
          <w:szCs w:val="24"/>
        </w:rPr>
      </w:pPr>
    </w:p>
    <w:p w:rsidR="000A753E" w:rsidRPr="006C0244" w:rsidRDefault="001E3D3E">
      <w:pPr>
        <w:spacing w:line="600" w:lineRule="atLeast"/>
        <w:rPr>
          <w:b/>
          <w:bCs/>
          <w:color w:val="252525"/>
          <w:spacing w:val="-2"/>
          <w:sz w:val="32"/>
          <w:szCs w:val="42"/>
        </w:rPr>
      </w:pPr>
      <w:r w:rsidRPr="006C0244">
        <w:rPr>
          <w:b/>
          <w:bCs/>
          <w:color w:val="252525"/>
          <w:spacing w:val="-2"/>
          <w:sz w:val="32"/>
          <w:szCs w:val="42"/>
        </w:rPr>
        <w:t>3.2. Безопасность</w:t>
      </w:r>
    </w:p>
    <w:p w:rsidR="000A753E" w:rsidRPr="006C0244" w:rsidRDefault="001E3D3E">
      <w:pPr>
        <w:rPr>
          <w:rFonts w:hAnsi="Times New Roman" w:cs="Times New Roman"/>
          <w:color w:val="000000"/>
          <w:szCs w:val="24"/>
        </w:rPr>
      </w:pPr>
      <w:r w:rsidRPr="006C0244">
        <w:rPr>
          <w:rFonts w:hAnsi="Times New Roman" w:cs="Times New Roman"/>
          <w:b/>
          <w:bCs/>
          <w:color w:val="000000"/>
          <w:szCs w:val="24"/>
        </w:rPr>
        <w:t>3.2.1. Антитеррористическая защищенность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47"/>
        <w:gridCol w:w="1690"/>
        <w:gridCol w:w="3540"/>
      </w:tblGrid>
      <w:tr w:rsidR="000A753E" w:rsidTr="00D372A9"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16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350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Мероприятия, направленные на воспрепятствование неправомерному проникновению в здание и на территорию образовательной организации</w:t>
            </w:r>
          </w:p>
        </w:tc>
      </w:tr>
      <w:tr w:rsidR="000A753E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 закупки:</w:t>
            </w:r>
          </w:p>
          <w:p w:rsidR="000A753E" w:rsidRPr="00592074" w:rsidRDefault="001E3D3E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оказание охранных услуг (физическая охрана) для нужд дошкольной организации;</w:t>
            </w:r>
          </w:p>
          <w:p w:rsidR="000A753E" w:rsidRPr="006C0244" w:rsidRDefault="001E3D3E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024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выполнение работ по капитальному ремонту </w:t>
            </w:r>
            <w:r w:rsidR="006C0244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системы водоотведения на пищеблоке</w:t>
            </w:r>
          </w:p>
          <w:p w:rsidR="000A753E" w:rsidRPr="00592074" w:rsidRDefault="001E3D3E">
            <w:pPr>
              <w:numPr>
                <w:ilvl w:val="0"/>
                <w:numId w:val="1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выполнение работ по оснащению входных ворот (калиток) вызывными панелями и видеодомофонами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7643F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ентябрь–октябрь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7643F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аведующий, контрактный управляющий</w:t>
            </w:r>
          </w:p>
        </w:tc>
      </w:tr>
      <w:tr w:rsidR="000A753E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обучение работников детского сада действиям в условиях угрозы или совершения теракта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643FF" w:rsidRDefault="007643F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0A753E" w:rsidRPr="00924266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обмен информацией с представителями охранной организации не менее одного раза в неделю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ответственный за проведение мероприятий по обеспечению антитеррористической защищенности</w:t>
            </w:r>
          </w:p>
        </w:tc>
      </w:tr>
      <w:tr w:rsidR="000A753E" w:rsidRPr="00924266" w:rsidTr="00D372A9">
        <w:tc>
          <w:tcPr>
            <w:tcW w:w="3991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Продлить договор на реагирование системы передачи тревожных сообщений в Росгвардию или систему вызова экстренных служб по единому номеру «112»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проведение мероприятий по обеспечению антитеррористической защищенности, заместитель заведующего по АХЧ</w:t>
            </w:r>
          </w:p>
        </w:tc>
      </w:tr>
      <w:tr w:rsidR="000A753E" w:rsidRPr="00924266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закрытие на время образовательного процесса всех входных гру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 в зд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ания изнутри на запирающие устройства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проведение мероприятий по обеспечению антитеррористической защищенности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Мероприятия, направленные на выявление нарушителей пропускного и внутриобъектового режимов и признаков подготовки или совершения террористического акта</w:t>
            </w:r>
          </w:p>
        </w:tc>
      </w:tr>
      <w:tr w:rsidR="000A753E" w:rsidRPr="00924266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периодический осмотр здани</w:t>
            </w:r>
            <w:r w:rsidR="007643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территории, уязвимых мест и критических элементов, систем подземных коммуникаций, стоянок автомобильного транспорта, складских помещений:</w:t>
            </w:r>
          </w:p>
          <w:p w:rsidR="000A753E" w:rsidRPr="00592074" w:rsidRDefault="001E3D3E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 схемы маршрутов по зданию и территории;</w:t>
            </w:r>
          </w:p>
          <w:p w:rsidR="000A753E" w:rsidRPr="00592074" w:rsidRDefault="001E3D3E">
            <w:pPr>
              <w:numPr>
                <w:ilvl w:val="0"/>
                <w:numId w:val="1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составить график обхода и осмотра здания и территории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643FF" w:rsidRDefault="007643F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7643F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заведующего по АХЧ, ответственный проведение мероприятий по обеспечению антитеррористической защищенности</w:t>
            </w:r>
          </w:p>
        </w:tc>
      </w:tr>
      <w:tr w:rsidR="000A753E" w:rsidRPr="00924266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поддержание в исправном состоянии инженерно-технических средств и систем охраны:</w:t>
            </w:r>
          </w:p>
        </w:tc>
        <w:tc>
          <w:tcPr>
            <w:tcW w:w="1680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506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 и ответственный за обслуживание здания</w:t>
            </w:r>
          </w:p>
        </w:tc>
      </w:tr>
      <w:tr w:rsidR="000A753E" w:rsidRPr="00924266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6C0244" w:rsidRDefault="000A753E" w:rsidP="006C0244">
            <w:pPr>
              <w:ind w:right="180"/>
              <w:contextualSpacing/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1680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06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A753E" w:rsidRPr="00924266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Составить и согласовать план </w:t>
            </w:r>
            <w:r w:rsidR="006C02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ия с территориальными органами </w:t>
            </w:r>
            <w:r w:rsidR="006C02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езопасности, МВД и Росгвардии на очередной календарный год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проведение мероприятий по обеспечению антитеррористической защищенности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Минимизировать возможные последствия и ликвидировать угрозы терактов</w:t>
            </w:r>
          </w:p>
        </w:tc>
      </w:tr>
      <w:tr w:rsidR="000A753E" w:rsidRPr="00924266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Ознакомить ответственных работников с телефонами экстренных служб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проведение мероприятий по обеспечению антитеррористической защищенности</w:t>
            </w:r>
          </w:p>
        </w:tc>
      </w:tr>
      <w:tr w:rsidR="000A753E" w:rsidRPr="00924266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Наполнить стенды наглядными пособиями о порядке действий работников и иных лиц при обнаружении подозрительных лиц или предметов, поступлении информации об угрозе совершения или о совершении теракта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ответственный за проведение мероприятий по обеспечению антитеррористической защищенности</w:t>
            </w:r>
          </w:p>
        </w:tc>
      </w:tr>
      <w:tr w:rsidR="000A753E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7643F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Разработать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памятки по действиям граждан при возникновении и локализации ЧС, террористических актов и установлении уровней террористической опасности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643FF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заведующий, </w:t>
            </w:r>
          </w:p>
        </w:tc>
      </w:tr>
      <w:tr w:rsidR="000A753E" w:rsidRPr="00924266" w:rsidTr="00D372A9">
        <w:tc>
          <w:tcPr>
            <w:tcW w:w="3991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Проводить антитеррористические инструктажи с работниками</w:t>
            </w:r>
          </w:p>
        </w:tc>
        <w:tc>
          <w:tcPr>
            <w:tcW w:w="16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50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 проведение мероприятий по обеспечению антитеррористической защищенности</w:t>
            </w:r>
          </w:p>
        </w:tc>
      </w:tr>
    </w:tbl>
    <w:p w:rsidR="000A753E" w:rsidRDefault="001E3D3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3.2.2. Пожарная безопасность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422"/>
        <w:gridCol w:w="2036"/>
        <w:gridCol w:w="2719"/>
      </w:tblGrid>
      <w:tr w:rsidR="000A753E" w:rsidTr="0000037C">
        <w:tc>
          <w:tcPr>
            <w:tcW w:w="4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203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71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Организационно-методические мероприятия по</w:t>
            </w:r>
            <w:r w:rsidRPr="00592074">
              <w:rPr>
                <w:lang w:val="ru-RU"/>
              </w:rPr>
              <w:br/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обеспечению пожарной безопасности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Провести ревизию наличия документов по пожарной безопасности. П</w:t>
            </w:r>
            <w:r w:rsidR="007643F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необходимости привести в соответствие с действующим законодательством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январь, май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643FF" w:rsidRDefault="007643FF">
            <w:pPr>
              <w:rPr>
                <w:lang w:val="ru-RU"/>
              </w:rPr>
            </w:pPr>
            <w:r>
              <w:rPr>
                <w:lang w:val="ru-RU"/>
              </w:rPr>
              <w:t>заведующий</w:t>
            </w:r>
          </w:p>
        </w:tc>
      </w:tr>
      <w:tr w:rsidR="000A753E" w:rsidRPr="002543C4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Актуализировать планы эвакуации людей в случае пожара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заведующего по АХЧ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Актуализировать инструкцию о мерах пожарной безопасности и инструкци</w:t>
            </w:r>
            <w:r w:rsidR="0000037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 действиях дежурного персонала при получении сигнала о пожаре и неисправности систем противопожарной защиты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037C" w:rsidRDefault="0000037C">
            <w:pPr>
              <w:rPr>
                <w:lang w:val="ru-RU"/>
              </w:rPr>
            </w:pPr>
            <w:r w:rsidRPr="0000037C">
              <w:rPr>
                <w:lang w:val="ru-RU"/>
              </w:rPr>
              <w:t>заместитель заведующего по АХЧ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Профилактические и технические противопожарные мероприятия</w:t>
            </w:r>
          </w:p>
        </w:tc>
      </w:tr>
      <w:tr w:rsidR="000A753E" w:rsidRPr="002543C4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работы по замеру сопротивления изоляции эксплуатируемой электропроводки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037C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0A753E" w:rsidRPr="002543C4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Провести ревизию пожарного инвентаря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037C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заведующего по АХЧ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Обновить на территории и в помещениях образовательной организации знаки безопасности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январь, май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по пожарной безопасности</w:t>
            </w:r>
          </w:p>
        </w:tc>
      </w:tr>
      <w:tr w:rsidR="000A753E" w:rsidRPr="002543C4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Организовать осмотр и перезарядку огнетушителей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инструкцией по эксплуатации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заведующего по АХЧ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372A9" w:rsidRDefault="001E3D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372A9">
              <w:rPr>
                <w:rFonts w:hAnsi="Times New Roman" w:cs="Times New Roman"/>
                <w:sz w:val="24"/>
                <w:szCs w:val="24"/>
                <w:lang w:val="ru-RU"/>
              </w:rPr>
              <w:t>Проконтролировать работы по проверке работоспособности и техническому обслуживанию систем противопожарной защиты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регламентам технического обслуживания</w:t>
            </w:r>
            <w:r w:rsidRPr="00592074">
              <w:rPr>
                <w:lang w:val="ru-RU"/>
              </w:rPr>
              <w:br/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противопожарных систем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037C" w:rsidRDefault="0000037C">
            <w:pPr>
              <w:rPr>
                <w:lang w:val="ru-RU"/>
              </w:rPr>
            </w:pPr>
            <w:r w:rsidRPr="0000037C">
              <w:rPr>
                <w:lang w:val="ru-RU"/>
              </w:rPr>
              <w:t>заместитель заведующего по АХЧ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372A9" w:rsidRDefault="001E3D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372A9">
              <w:rPr>
                <w:rFonts w:hAnsi="Times New Roman" w:cs="Times New Roman"/>
                <w:sz w:val="24"/>
                <w:szCs w:val="24"/>
                <w:lang w:val="ru-RU"/>
              </w:rPr>
              <w:t>Проверка чердаков и подвалов на наличие посторонних предметов, строительного и иного мусора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 по пятницам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заведующего по АХЧ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372A9" w:rsidRDefault="001E3D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372A9">
              <w:rPr>
                <w:rFonts w:hAnsi="Times New Roman" w:cs="Times New Roman"/>
                <w:sz w:val="24"/>
                <w:szCs w:val="24"/>
                <w:lang w:val="ru-RU"/>
              </w:rPr>
              <w:t>Проверка наличия и состояния на этажах планов эвакуации, указателей места нахождения огнетушителей и указателей направления движения к эвакуационным выходам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 по 25-м числам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037C" w:rsidRDefault="0000037C">
            <w:pPr>
              <w:rPr>
                <w:lang w:val="ru-RU"/>
              </w:rPr>
            </w:pPr>
            <w:r w:rsidRPr="0000037C">
              <w:rPr>
                <w:lang w:val="ru-RU"/>
              </w:rPr>
              <w:t>заместитель заведующего по АХЧ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372A9" w:rsidRDefault="001E3D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372A9">
              <w:rPr>
                <w:rFonts w:hAnsi="Times New Roman" w:cs="Times New Roman"/>
                <w:sz w:val="24"/>
                <w:szCs w:val="24"/>
                <w:lang w:val="ru-RU"/>
              </w:rPr>
              <w:t>Обеспечить персонал средствами индивидуальной защиты органов дыхания в необходимом количестве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037C" w:rsidRDefault="0000037C">
            <w:pPr>
              <w:rPr>
                <w:lang w:val="ru-RU"/>
              </w:rPr>
            </w:pPr>
            <w:r w:rsidRPr="0000037C">
              <w:rPr>
                <w:lang w:val="ru-RU"/>
              </w:rPr>
              <w:t>заместитель заведующего по АХЧ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Обеспечить дежурный персонал ручными электрическими фонариками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037C" w:rsidRDefault="0000037C">
            <w:pPr>
              <w:rPr>
                <w:lang w:val="ru-RU"/>
              </w:rPr>
            </w:pPr>
            <w:r>
              <w:rPr>
                <w:lang w:val="ru-RU"/>
              </w:rPr>
              <w:t>По мере необходимости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037C" w:rsidRDefault="0000037C">
            <w:pPr>
              <w:rPr>
                <w:lang w:val="ru-RU"/>
              </w:rPr>
            </w:pPr>
            <w:r w:rsidRPr="0000037C">
              <w:rPr>
                <w:lang w:val="ru-RU"/>
              </w:rPr>
              <w:t>заместитель заведующего по АХЧ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Производить своевременную очистку крышек люков колодцев подземных пожарных гидрантов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льда и снега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зимний период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00037C" w:rsidRDefault="0000037C">
            <w:pPr>
              <w:rPr>
                <w:lang w:val="ru-RU"/>
              </w:rPr>
            </w:pPr>
            <w:r w:rsidRPr="0000037C">
              <w:rPr>
                <w:lang w:val="ru-RU"/>
              </w:rPr>
              <w:t>заместитель заведующего по АХЧ</w:t>
            </w:r>
          </w:p>
        </w:tc>
      </w:tr>
      <w:tr w:rsidR="000A753E" w:rsidRPr="00924266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Информирование работников и обучающихся</w:t>
            </w:r>
            <w:r w:rsidRPr="00592074">
              <w:rPr>
                <w:lang w:val="ru-RU"/>
              </w:rPr>
              <w:br/>
            </w:r>
            <w:r w:rsidRPr="0059207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 мерах пожарной безопасности </w:t>
            </w:r>
          </w:p>
        </w:tc>
      </w:tr>
      <w:tr w:rsidR="000A753E" w:rsidRPr="002543C4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Обновлять информацию о мерах пожарной безопасности</w:t>
            </w:r>
            <w:r w:rsidR="0076211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уголке пожарной безопасности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необходимости, но не реже 1 раза в квартал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7621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 повторных противопожарных инструктажей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62116" w:rsidRDefault="0076211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Направление работников в учебные центры на обучение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</w:t>
            </w:r>
            <w:proofErr w:type="gramEnd"/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ДПО в области пожарной безопасности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перспективным графиком обучения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тренировок по эвакуации при пожаре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762116" w:rsidRDefault="00762116">
            <w:pPr>
              <w:rPr>
                <w:lang w:val="ru-RU"/>
              </w:rPr>
            </w:pPr>
            <w:r>
              <w:rPr>
                <w:lang w:val="ru-RU"/>
              </w:rPr>
              <w:t>запведующий</w:t>
            </w:r>
          </w:p>
        </w:tc>
      </w:tr>
      <w:tr w:rsidR="000A753E" w:rsidTr="0000037C">
        <w:tc>
          <w:tcPr>
            <w:tcW w:w="442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592074" w:rsidRDefault="001E3D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207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Реализация планов занятий по обучению воспитанников мерам пожарной безопасности</w:t>
            </w:r>
          </w:p>
        </w:tc>
        <w:tc>
          <w:tcPr>
            <w:tcW w:w="203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педагогические работники</w:t>
            </w:r>
          </w:p>
        </w:tc>
      </w:tr>
    </w:tbl>
    <w:p w:rsidR="00762116" w:rsidRDefault="00762116" w:rsidP="00762116">
      <w:pPr>
        <w:jc w:val="center"/>
        <w:rPr>
          <w:rFonts w:hAnsi="Times New Roman" w:cs="Times New Roman"/>
          <w:sz w:val="24"/>
          <w:szCs w:val="24"/>
          <w:lang w:val="ru-RU"/>
        </w:rPr>
      </w:pPr>
    </w:p>
    <w:p w:rsidR="00762116" w:rsidRDefault="00762116" w:rsidP="00762116">
      <w:pPr>
        <w:jc w:val="center"/>
        <w:rPr>
          <w:rFonts w:hAnsi="Times New Roman" w:cs="Times New Roman"/>
          <w:sz w:val="24"/>
          <w:szCs w:val="24"/>
          <w:lang w:val="ru-RU"/>
        </w:rPr>
      </w:pPr>
    </w:p>
    <w:p w:rsidR="00762116" w:rsidRDefault="00762116" w:rsidP="00762116">
      <w:pPr>
        <w:jc w:val="center"/>
        <w:rPr>
          <w:rFonts w:hAnsi="Times New Roman" w:cs="Times New Roman"/>
          <w:sz w:val="24"/>
          <w:szCs w:val="24"/>
          <w:lang w:val="ru-RU"/>
        </w:rPr>
      </w:pPr>
    </w:p>
    <w:p w:rsidR="000A753E" w:rsidRPr="00762116" w:rsidRDefault="001E3D3E" w:rsidP="00762116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592074">
        <w:rPr>
          <w:b/>
          <w:bCs/>
          <w:color w:val="252525"/>
          <w:spacing w:val="-2"/>
          <w:sz w:val="48"/>
          <w:szCs w:val="48"/>
          <w:lang w:val="ru-RU"/>
        </w:rPr>
        <w:t>ЛИСТ ОЗНАКОМЛЕНИЯ</w:t>
      </w:r>
    </w:p>
    <w:p w:rsidR="000A753E" w:rsidRPr="00592074" w:rsidRDefault="001E3D3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 xml:space="preserve">С планом работы Муниципального бюджетного дошкольного образовательного учреждения «Детский сад № </w:t>
      </w:r>
      <w:r w:rsidR="00D5244F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» на 2024/2025 учебный год, утвержденным заведующим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25.08.2024,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92074">
        <w:rPr>
          <w:rFonts w:hAnsi="Times New Roman" w:cs="Times New Roman"/>
          <w:color w:val="000000"/>
          <w:sz w:val="24"/>
          <w:szCs w:val="24"/>
          <w:lang w:val="ru-RU"/>
        </w:rPr>
        <w:t>ознакомлены: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31"/>
        <w:gridCol w:w="2166"/>
        <w:gridCol w:w="3582"/>
        <w:gridCol w:w="1444"/>
        <w:gridCol w:w="1354"/>
      </w:tblGrid>
      <w:tr w:rsidR="000A753E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Ф. И. 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Подпись</w:t>
            </w:r>
          </w:p>
        </w:tc>
      </w:tr>
      <w:tr w:rsidR="000A753E">
        <w:trPr>
          <w:trHeight w:val="21"/>
        </w:trPr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Панкова Н.Г.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D5244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04.09.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0A753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A753E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A753E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A753E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1E3D3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A753E" w:rsidRDefault="000A753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244F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244F" w:rsidRP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244F" w:rsidRDefault="00D5244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244F" w:rsidRDefault="00D524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244F" w:rsidRDefault="00D524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244F" w:rsidRDefault="00D5244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2A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2A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2A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2A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2A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2A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72A9"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372A9" w:rsidRDefault="00D372A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A753E" w:rsidRPr="00D5244F" w:rsidRDefault="00D5244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</w:t>
      </w:r>
    </w:p>
    <w:p w:rsidR="000A753E" w:rsidRDefault="000A753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sectPr w:rsidR="000A753E" w:rsidSect="00F82C3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C83"/>
    <w:multiLevelType w:val="hybridMultilevel"/>
    <w:tmpl w:val="69D0F042"/>
    <w:lvl w:ilvl="0" w:tplc="B82E75DE">
      <w:start w:val="1"/>
      <w:numFmt w:val="decimal"/>
      <w:lvlText w:val="%1.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44F5EE">
      <w:start w:val="1"/>
      <w:numFmt w:val="lowerLetter"/>
      <w:lvlText w:val="%2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5E4B98">
      <w:start w:val="1"/>
      <w:numFmt w:val="lowerRoman"/>
      <w:lvlText w:val="%3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0F282">
      <w:start w:val="1"/>
      <w:numFmt w:val="decimal"/>
      <w:lvlText w:val="%4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549744">
      <w:start w:val="1"/>
      <w:numFmt w:val="lowerLetter"/>
      <w:lvlText w:val="%5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C6A262">
      <w:start w:val="1"/>
      <w:numFmt w:val="lowerRoman"/>
      <w:lvlText w:val="%6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6EAB66">
      <w:start w:val="1"/>
      <w:numFmt w:val="decimal"/>
      <w:lvlText w:val="%7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3EB9B6">
      <w:start w:val="1"/>
      <w:numFmt w:val="lowerLetter"/>
      <w:lvlText w:val="%8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34F6F2">
      <w:start w:val="1"/>
      <w:numFmt w:val="lowerRoman"/>
      <w:lvlText w:val="%9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B713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9909C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B161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705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3F68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0D68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4F17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0348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FE08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E754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4626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DF0B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7010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C15A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28F1A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57644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2A56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15"/>
  </w:num>
  <w:num w:numId="4">
    <w:abstractNumId w:val="17"/>
  </w:num>
  <w:num w:numId="5">
    <w:abstractNumId w:val="11"/>
  </w:num>
  <w:num w:numId="6">
    <w:abstractNumId w:val="10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 w:numId="11">
    <w:abstractNumId w:val="4"/>
  </w:num>
  <w:num w:numId="12">
    <w:abstractNumId w:val="12"/>
  </w:num>
  <w:num w:numId="13">
    <w:abstractNumId w:val="9"/>
  </w:num>
  <w:num w:numId="14">
    <w:abstractNumId w:val="6"/>
  </w:num>
  <w:num w:numId="15">
    <w:abstractNumId w:val="13"/>
  </w:num>
  <w:num w:numId="16">
    <w:abstractNumId w:val="1"/>
  </w:num>
  <w:num w:numId="17">
    <w:abstractNumId w:val="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savePreviewPicture/>
  <w:compat/>
  <w:rsids>
    <w:rsidRoot w:val="005A05CE"/>
    <w:rsid w:val="0000037C"/>
    <w:rsid w:val="00003445"/>
    <w:rsid w:val="00005C4E"/>
    <w:rsid w:val="00082EC4"/>
    <w:rsid w:val="00094C75"/>
    <w:rsid w:val="000A753E"/>
    <w:rsid w:val="000B1326"/>
    <w:rsid w:val="001138ED"/>
    <w:rsid w:val="00114541"/>
    <w:rsid w:val="00120762"/>
    <w:rsid w:val="00133B5E"/>
    <w:rsid w:val="0013514C"/>
    <w:rsid w:val="0016772A"/>
    <w:rsid w:val="00173D6C"/>
    <w:rsid w:val="00192689"/>
    <w:rsid w:val="001B6E96"/>
    <w:rsid w:val="001E3D3E"/>
    <w:rsid w:val="0022567B"/>
    <w:rsid w:val="002543C4"/>
    <w:rsid w:val="002C3237"/>
    <w:rsid w:val="002D33B1"/>
    <w:rsid w:val="002D3591"/>
    <w:rsid w:val="0034186C"/>
    <w:rsid w:val="003514A0"/>
    <w:rsid w:val="003516A6"/>
    <w:rsid w:val="003D78DE"/>
    <w:rsid w:val="004545FB"/>
    <w:rsid w:val="0046336E"/>
    <w:rsid w:val="004E094D"/>
    <w:rsid w:val="004F7E17"/>
    <w:rsid w:val="005333CC"/>
    <w:rsid w:val="00592074"/>
    <w:rsid w:val="005A05CE"/>
    <w:rsid w:val="006347C8"/>
    <w:rsid w:val="00653AF6"/>
    <w:rsid w:val="006741B6"/>
    <w:rsid w:val="006C0244"/>
    <w:rsid w:val="00762116"/>
    <w:rsid w:val="007643FF"/>
    <w:rsid w:val="00795ABB"/>
    <w:rsid w:val="00884805"/>
    <w:rsid w:val="00924266"/>
    <w:rsid w:val="009B7C40"/>
    <w:rsid w:val="00B02049"/>
    <w:rsid w:val="00B06010"/>
    <w:rsid w:val="00B31684"/>
    <w:rsid w:val="00B73A5A"/>
    <w:rsid w:val="00C45165"/>
    <w:rsid w:val="00CB51A3"/>
    <w:rsid w:val="00CE4A02"/>
    <w:rsid w:val="00D3135C"/>
    <w:rsid w:val="00D331F8"/>
    <w:rsid w:val="00D372A9"/>
    <w:rsid w:val="00D45F02"/>
    <w:rsid w:val="00D5244F"/>
    <w:rsid w:val="00D846E3"/>
    <w:rsid w:val="00D96287"/>
    <w:rsid w:val="00E1707A"/>
    <w:rsid w:val="00E438A1"/>
    <w:rsid w:val="00E80ACE"/>
    <w:rsid w:val="00F01E19"/>
    <w:rsid w:val="00F04D6C"/>
    <w:rsid w:val="00F15BC8"/>
    <w:rsid w:val="00F80622"/>
    <w:rsid w:val="00F8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E3D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3D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69AB4-69F2-44C2-BF2F-5B46DEF6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7062</Words>
  <Characters>40260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description>Подготовлено экспертами Актион-МЦФЭР</dc:description>
  <cp:lastModifiedBy>Admin</cp:lastModifiedBy>
  <cp:revision>11</cp:revision>
  <dcterms:created xsi:type="dcterms:W3CDTF">2011-11-02T04:15:00Z</dcterms:created>
  <dcterms:modified xsi:type="dcterms:W3CDTF">2024-10-02T21:51:00Z</dcterms:modified>
</cp:coreProperties>
</file>